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502416" w14:textId="77777777" w:rsidR="007A5B77" w:rsidRDefault="007A5B77"/>
    <w:p w14:paraId="2C854991" w14:textId="77777777" w:rsidR="002539E6" w:rsidRDefault="002539E6"/>
    <w:p w14:paraId="106416E5" w14:textId="77777777" w:rsidR="002539E6" w:rsidRDefault="002539E6"/>
    <w:p w14:paraId="6ACF1326" w14:textId="35F0C473" w:rsidR="00FC23F0" w:rsidRDefault="00D723C2" w:rsidP="002539E6">
      <w:pPr>
        <w:jc w:val="center"/>
        <w:rPr>
          <w:b/>
          <w:sz w:val="48"/>
        </w:rPr>
      </w:pPr>
      <w:r>
        <w:rPr>
          <w:b/>
          <w:sz w:val="48"/>
        </w:rPr>
        <w:t>TRIHEAD FINANCIAL SERVICES CC</w:t>
      </w:r>
    </w:p>
    <w:p w14:paraId="251E8F58" w14:textId="12C1E184" w:rsidR="00612351" w:rsidRDefault="00AC7664" w:rsidP="002539E6">
      <w:pPr>
        <w:jc w:val="center"/>
        <w:rPr>
          <w:b/>
          <w:sz w:val="48"/>
        </w:rPr>
      </w:pPr>
      <w:r>
        <w:rPr>
          <w:b/>
          <w:sz w:val="48"/>
        </w:rPr>
        <w:t>(“</w:t>
      </w:r>
      <w:r w:rsidR="00D723C2">
        <w:rPr>
          <w:b/>
          <w:sz w:val="48"/>
        </w:rPr>
        <w:t>TRIHEAD</w:t>
      </w:r>
      <w:r w:rsidR="00612351">
        <w:rPr>
          <w:b/>
          <w:sz w:val="48"/>
        </w:rPr>
        <w:t>”)</w:t>
      </w:r>
    </w:p>
    <w:p w14:paraId="206DE43C" w14:textId="77777777" w:rsidR="00FC23F0" w:rsidRDefault="00FC23F0" w:rsidP="002539E6">
      <w:pPr>
        <w:jc w:val="center"/>
        <w:rPr>
          <w:b/>
          <w:sz w:val="48"/>
        </w:rPr>
      </w:pPr>
    </w:p>
    <w:p w14:paraId="32D98D4B" w14:textId="75F52FE7" w:rsidR="00612351" w:rsidRPr="002539E6" w:rsidRDefault="00A12FB2" w:rsidP="002654AC">
      <w:pPr>
        <w:jc w:val="center"/>
        <w:rPr>
          <w:b/>
          <w:sz w:val="48"/>
        </w:rPr>
      </w:pPr>
      <w:r>
        <w:rPr>
          <w:b/>
          <w:sz w:val="48"/>
        </w:rPr>
        <w:t xml:space="preserve">COMPLAINTS </w:t>
      </w:r>
      <w:r w:rsidR="001C6A5F">
        <w:rPr>
          <w:b/>
          <w:sz w:val="48"/>
        </w:rPr>
        <w:t>HANDLING &amp; RESOLUTION POLICY</w:t>
      </w:r>
      <w:r w:rsidR="000235B0">
        <w:rPr>
          <w:b/>
          <w:sz w:val="48"/>
        </w:rPr>
        <w:t xml:space="preserve"> &amp; PROCEDURE</w:t>
      </w:r>
      <w:r w:rsidR="00BE74D8">
        <w:rPr>
          <w:b/>
          <w:sz w:val="48"/>
        </w:rPr>
        <w:t>S</w:t>
      </w:r>
    </w:p>
    <w:p w14:paraId="5F0E3243" w14:textId="77777777" w:rsidR="002539E6" w:rsidRDefault="002539E6"/>
    <w:p w14:paraId="3EAB2123" w14:textId="77777777" w:rsidR="002539E6" w:rsidRDefault="002539E6"/>
    <w:p w14:paraId="46230BAA" w14:textId="77777777" w:rsidR="002539E6" w:rsidRDefault="002539E6"/>
    <w:p w14:paraId="49834B54" w14:textId="77777777" w:rsidR="002539E6" w:rsidRDefault="002539E6"/>
    <w:p w14:paraId="4CEDB5CC" w14:textId="77777777" w:rsidR="002539E6" w:rsidRDefault="002539E6"/>
    <w:p w14:paraId="56643C9B" w14:textId="77777777" w:rsidR="002539E6" w:rsidRDefault="002539E6"/>
    <w:p w14:paraId="5E75FCEB" w14:textId="77777777" w:rsidR="002539E6" w:rsidRDefault="002539E6"/>
    <w:p w14:paraId="6F74B1D0" w14:textId="77777777" w:rsidR="002539E6" w:rsidRDefault="002539E6"/>
    <w:p w14:paraId="6AD66EB9" w14:textId="77777777" w:rsidR="002539E6" w:rsidRDefault="002539E6"/>
    <w:p w14:paraId="3F629A48" w14:textId="77777777" w:rsidR="002539E6" w:rsidRDefault="002539E6"/>
    <w:p w14:paraId="44C5855C" w14:textId="77777777" w:rsidR="002539E6" w:rsidRDefault="002539E6"/>
    <w:p w14:paraId="689A0604" w14:textId="0AD7B92B" w:rsidR="00665054" w:rsidRPr="00C3056F" w:rsidRDefault="00665054" w:rsidP="00665054">
      <w:pPr>
        <w:jc w:val="center"/>
        <w:rPr>
          <w:rFonts w:ascii="Calibri" w:hAnsi="Calibri"/>
          <w:b/>
          <w:sz w:val="36"/>
          <w14:shadow w14:blurRad="50800" w14:dist="38100" w14:dir="2700000" w14:sx="100000" w14:sy="100000" w14:kx="0" w14:ky="0" w14:algn="tl">
            <w14:srgbClr w14:val="000000">
              <w14:alpha w14:val="60000"/>
            </w14:srgbClr>
          </w14:shadow>
        </w:rPr>
      </w:pPr>
      <w:r w:rsidRPr="009168ED">
        <w:rPr>
          <w:rFonts w:ascii="Calibri" w:hAnsi="Calibri" w:cs="ArialMT"/>
          <w:b/>
          <w:color w:val="000000"/>
          <w:u w:val="single"/>
        </w:rPr>
        <w:t xml:space="preserve">Last Update: </w:t>
      </w:r>
      <w:r w:rsidRPr="009168ED">
        <w:rPr>
          <w:rFonts w:ascii="Calibri" w:hAnsi="Calibri" w:cs="ArialMT"/>
          <w:b/>
          <w:color w:val="000000"/>
          <w:u w:val="single"/>
        </w:rPr>
        <w:fldChar w:fldCharType="begin"/>
      </w:r>
      <w:r w:rsidRPr="009168ED">
        <w:rPr>
          <w:rFonts w:ascii="Calibri" w:hAnsi="Calibri" w:cs="ArialMT"/>
          <w:b/>
          <w:color w:val="000000"/>
          <w:u w:val="single"/>
        </w:rPr>
        <w:instrText xml:space="preserve"> DATE \@ "yyyy-MM-dd hh:mm am/pm" </w:instrText>
      </w:r>
      <w:r w:rsidRPr="009168ED">
        <w:rPr>
          <w:rFonts w:ascii="Calibri" w:hAnsi="Calibri" w:cs="ArialMT"/>
          <w:b/>
          <w:color w:val="000000"/>
          <w:u w:val="single"/>
        </w:rPr>
        <w:fldChar w:fldCharType="separate"/>
      </w:r>
      <w:r w:rsidR="00A80DB9">
        <w:rPr>
          <w:rFonts w:ascii="Calibri" w:hAnsi="Calibri" w:cs="ArialMT"/>
          <w:b/>
          <w:noProof/>
          <w:color w:val="000000"/>
          <w:u w:val="single"/>
        </w:rPr>
        <w:t>2024-08-14 01:50 PM</w:t>
      </w:r>
      <w:r w:rsidRPr="009168ED">
        <w:rPr>
          <w:rFonts w:ascii="Calibri" w:hAnsi="Calibri" w:cs="ArialMT"/>
          <w:b/>
          <w:color w:val="000000"/>
          <w:u w:val="single"/>
        </w:rPr>
        <w:fldChar w:fldCharType="end"/>
      </w:r>
    </w:p>
    <w:p w14:paraId="77E5C15C" w14:textId="77777777" w:rsidR="002539E6" w:rsidRDefault="002539E6"/>
    <w:p w14:paraId="4437D491" w14:textId="77777777" w:rsidR="002539E6" w:rsidRDefault="002539E6"/>
    <w:p w14:paraId="2CE2991E" w14:textId="77777777" w:rsidR="002539E6" w:rsidRDefault="002539E6"/>
    <w:p w14:paraId="440E2E76" w14:textId="77777777" w:rsidR="002539E6" w:rsidRDefault="002539E6"/>
    <w:p w14:paraId="0709688A" w14:textId="77777777" w:rsidR="00D723C2" w:rsidRDefault="00D723C2" w:rsidP="001A442D">
      <w:pPr>
        <w:rPr>
          <w:b/>
        </w:rPr>
      </w:pPr>
    </w:p>
    <w:p w14:paraId="79C9C35E" w14:textId="77777777" w:rsidR="00D723C2" w:rsidRDefault="00D723C2" w:rsidP="001A442D">
      <w:pPr>
        <w:rPr>
          <w:b/>
        </w:rPr>
      </w:pPr>
    </w:p>
    <w:p w14:paraId="01BD0CE3" w14:textId="4C58EC87" w:rsidR="001A442D" w:rsidRPr="0064555A" w:rsidRDefault="001A442D" w:rsidP="001A442D">
      <w:pPr>
        <w:rPr>
          <w:b/>
        </w:rPr>
      </w:pPr>
      <w:r w:rsidRPr="0064555A">
        <w:rPr>
          <w:b/>
        </w:rPr>
        <w:t>Index</w:t>
      </w:r>
      <w:r w:rsidRPr="00357883">
        <w:t xml:space="preserve"> </w:t>
      </w:r>
    </w:p>
    <w:p w14:paraId="4CA419DC" w14:textId="77777777" w:rsidR="001A442D" w:rsidRDefault="001A442D" w:rsidP="001A442D">
      <w:pPr>
        <w:pStyle w:val="ListParagraph"/>
        <w:numPr>
          <w:ilvl w:val="0"/>
          <w:numId w:val="1"/>
        </w:numPr>
        <w:ind w:left="360"/>
      </w:pPr>
      <w:r>
        <w:t>Introduction</w:t>
      </w:r>
      <w:r w:rsidRPr="00357883">
        <w:t xml:space="preserve"> </w:t>
      </w:r>
      <w:r>
        <w:tab/>
      </w:r>
      <w:r>
        <w:tab/>
      </w:r>
      <w:r>
        <w:tab/>
      </w:r>
      <w:r>
        <w:tab/>
      </w:r>
      <w:r>
        <w:tab/>
      </w:r>
      <w:r>
        <w:tab/>
      </w:r>
      <w:r>
        <w:tab/>
        <w:t>Page 3</w:t>
      </w:r>
    </w:p>
    <w:p w14:paraId="4E80EC02" w14:textId="77777777" w:rsidR="001A442D" w:rsidRDefault="001A442D" w:rsidP="001A442D">
      <w:pPr>
        <w:pStyle w:val="ListParagraph"/>
        <w:numPr>
          <w:ilvl w:val="0"/>
          <w:numId w:val="1"/>
        </w:numPr>
        <w:ind w:left="360"/>
      </w:pPr>
      <w:r>
        <w:t>Objectives</w:t>
      </w:r>
      <w:r>
        <w:tab/>
      </w:r>
      <w:r>
        <w:tab/>
      </w:r>
      <w:r>
        <w:tab/>
      </w:r>
      <w:r>
        <w:tab/>
      </w:r>
      <w:r>
        <w:tab/>
      </w:r>
      <w:r>
        <w:tab/>
      </w:r>
      <w:r>
        <w:tab/>
      </w:r>
      <w:r>
        <w:tab/>
        <w:t>Page 3</w:t>
      </w:r>
      <w:r>
        <w:tab/>
      </w:r>
    </w:p>
    <w:p w14:paraId="42EAE676" w14:textId="77777777" w:rsidR="001A442D" w:rsidRDefault="001A442D" w:rsidP="001A442D">
      <w:pPr>
        <w:pStyle w:val="ListParagraph"/>
        <w:numPr>
          <w:ilvl w:val="0"/>
          <w:numId w:val="1"/>
        </w:numPr>
        <w:ind w:left="360"/>
      </w:pPr>
      <w:r>
        <w:t>Leadership</w:t>
      </w:r>
      <w:r>
        <w:tab/>
      </w:r>
      <w:r>
        <w:tab/>
      </w:r>
      <w:r>
        <w:tab/>
      </w:r>
      <w:r>
        <w:tab/>
      </w:r>
      <w:r>
        <w:tab/>
      </w:r>
      <w:r>
        <w:tab/>
      </w:r>
      <w:r>
        <w:tab/>
      </w:r>
      <w:r>
        <w:tab/>
        <w:t>Page 3</w:t>
      </w:r>
    </w:p>
    <w:p w14:paraId="48981F9F" w14:textId="03D725A2" w:rsidR="001A442D" w:rsidRDefault="00C7398F" w:rsidP="001A442D">
      <w:pPr>
        <w:pStyle w:val="ListParagraph"/>
        <w:numPr>
          <w:ilvl w:val="0"/>
          <w:numId w:val="1"/>
        </w:numPr>
        <w:spacing w:after="0"/>
        <w:ind w:left="360"/>
      </w:pPr>
      <w:r>
        <w:t>Statutory training requirements</w:t>
      </w:r>
      <w:r>
        <w:tab/>
      </w:r>
      <w:r>
        <w:tab/>
      </w:r>
      <w:r>
        <w:tab/>
      </w:r>
      <w:r>
        <w:tab/>
      </w:r>
      <w:r>
        <w:tab/>
        <w:t>Page 4</w:t>
      </w:r>
    </w:p>
    <w:p w14:paraId="4E650070" w14:textId="0DC5881A" w:rsidR="001A442D" w:rsidRDefault="001A442D" w:rsidP="001A442D">
      <w:pPr>
        <w:spacing w:after="0"/>
      </w:pPr>
      <w:r>
        <w:t xml:space="preserve">5.    </w:t>
      </w:r>
      <w:r w:rsidR="00C7398F">
        <w:t>A Training Plan</w:t>
      </w:r>
      <w:r w:rsidR="00C7398F">
        <w:tab/>
      </w:r>
      <w:r w:rsidR="00C7398F">
        <w:tab/>
      </w:r>
      <w:r w:rsidR="00C7398F">
        <w:tab/>
      </w:r>
      <w:r>
        <w:tab/>
      </w:r>
      <w:r>
        <w:tab/>
      </w:r>
      <w:r>
        <w:tab/>
      </w:r>
      <w:r>
        <w:tab/>
        <w:t>Page 4</w:t>
      </w:r>
    </w:p>
    <w:p w14:paraId="13CEA24E" w14:textId="69011146" w:rsidR="001A442D" w:rsidRDefault="00C7398F" w:rsidP="004E6818">
      <w:pPr>
        <w:pStyle w:val="ListParagraph"/>
        <w:numPr>
          <w:ilvl w:val="0"/>
          <w:numId w:val="3"/>
        </w:numPr>
        <w:spacing w:after="0"/>
        <w:ind w:left="360"/>
      </w:pPr>
      <w:r>
        <w:t>A Training Proposal</w:t>
      </w:r>
      <w:r>
        <w:tab/>
      </w:r>
      <w:r>
        <w:tab/>
      </w:r>
      <w:r w:rsidR="001A442D">
        <w:tab/>
      </w:r>
      <w:r w:rsidR="001A442D">
        <w:tab/>
      </w:r>
      <w:r w:rsidR="001A442D">
        <w:tab/>
      </w:r>
      <w:r w:rsidR="001A442D">
        <w:tab/>
      </w:r>
      <w:r w:rsidR="001A442D">
        <w:tab/>
        <w:t>Page 5</w:t>
      </w:r>
    </w:p>
    <w:p w14:paraId="7935471A" w14:textId="55FB846D" w:rsidR="001A442D" w:rsidRDefault="00C7398F" w:rsidP="004E6818">
      <w:pPr>
        <w:pStyle w:val="ListParagraph"/>
        <w:numPr>
          <w:ilvl w:val="0"/>
          <w:numId w:val="3"/>
        </w:numPr>
        <w:spacing w:after="0"/>
        <w:ind w:left="360"/>
      </w:pPr>
      <w:r>
        <w:t>A Training Schedule</w:t>
      </w:r>
      <w:r>
        <w:tab/>
      </w:r>
      <w:r>
        <w:tab/>
      </w:r>
      <w:r>
        <w:tab/>
      </w:r>
      <w:r>
        <w:tab/>
      </w:r>
      <w:r>
        <w:tab/>
      </w:r>
      <w:r>
        <w:tab/>
      </w:r>
      <w:r>
        <w:tab/>
        <w:t>Page 5</w:t>
      </w:r>
    </w:p>
    <w:p w14:paraId="0526F37B" w14:textId="400F3040" w:rsidR="001A442D" w:rsidRDefault="001A442D" w:rsidP="001A442D">
      <w:pPr>
        <w:spacing w:after="0"/>
      </w:pPr>
      <w:r>
        <w:t xml:space="preserve">8.    </w:t>
      </w:r>
      <w:r w:rsidR="001218CE">
        <w:t>Evaluation of the Plan</w:t>
      </w:r>
      <w:r w:rsidR="001218CE">
        <w:tab/>
      </w:r>
      <w:r w:rsidR="001218CE">
        <w:tab/>
      </w:r>
      <w:r w:rsidR="001218CE">
        <w:tab/>
      </w:r>
      <w:r w:rsidR="001218CE">
        <w:tab/>
      </w:r>
      <w:r w:rsidR="001218CE">
        <w:tab/>
      </w:r>
      <w:r w:rsidR="001218CE">
        <w:tab/>
        <w:t>Page 5</w:t>
      </w:r>
    </w:p>
    <w:p w14:paraId="42576809" w14:textId="21BAD986" w:rsidR="001A442D" w:rsidRDefault="001A442D" w:rsidP="001A442D">
      <w:pPr>
        <w:spacing w:after="0"/>
      </w:pPr>
      <w:r>
        <w:t xml:space="preserve">9.    </w:t>
      </w:r>
      <w:r w:rsidR="001218CE">
        <w:t>Conclusion</w:t>
      </w:r>
      <w:r w:rsidR="001218CE">
        <w:tab/>
      </w:r>
      <w:r w:rsidR="001218CE">
        <w:tab/>
      </w:r>
      <w:r w:rsidR="001218CE">
        <w:tab/>
      </w:r>
      <w:r w:rsidR="001218CE">
        <w:tab/>
      </w:r>
      <w:r w:rsidR="001218CE">
        <w:tab/>
      </w:r>
      <w:r w:rsidR="001218CE">
        <w:tab/>
      </w:r>
      <w:r w:rsidR="001218CE">
        <w:tab/>
      </w:r>
      <w:r w:rsidR="001218CE">
        <w:tab/>
        <w:t>Page 6</w:t>
      </w:r>
    </w:p>
    <w:p w14:paraId="7C9BBE8A" w14:textId="18F4D5C0" w:rsidR="001218CE" w:rsidRDefault="001218CE" w:rsidP="001A442D">
      <w:r>
        <w:t>10.  Ownership and accountability</w:t>
      </w:r>
      <w:r>
        <w:tab/>
      </w:r>
      <w:r>
        <w:tab/>
      </w:r>
      <w:r>
        <w:tab/>
      </w:r>
      <w:r>
        <w:tab/>
      </w:r>
      <w:r>
        <w:tab/>
        <w:t>Page 6</w:t>
      </w:r>
    </w:p>
    <w:p w14:paraId="1837AE18" w14:textId="77777777" w:rsidR="001218CE" w:rsidRDefault="001218CE" w:rsidP="001A442D"/>
    <w:p w14:paraId="3FDBE5A0" w14:textId="7DE99E61" w:rsidR="002539E6" w:rsidRDefault="00E02D58" w:rsidP="001A442D">
      <w:r>
        <w:tab/>
      </w:r>
      <w:r>
        <w:tab/>
      </w:r>
      <w:r>
        <w:tab/>
      </w:r>
    </w:p>
    <w:p w14:paraId="720512C0" w14:textId="77777777" w:rsidR="002539E6" w:rsidRDefault="002539E6" w:rsidP="002539E6"/>
    <w:p w14:paraId="47AD319B" w14:textId="77777777" w:rsidR="002539E6" w:rsidRDefault="002539E6" w:rsidP="002539E6"/>
    <w:p w14:paraId="5A54E9D7" w14:textId="77777777" w:rsidR="002539E6" w:rsidRDefault="002539E6" w:rsidP="002539E6"/>
    <w:p w14:paraId="6A4372F4" w14:textId="77777777" w:rsidR="00C7398F" w:rsidRDefault="00C7398F" w:rsidP="002539E6"/>
    <w:p w14:paraId="389DFD64" w14:textId="77777777" w:rsidR="00C7398F" w:rsidRDefault="00C7398F" w:rsidP="002539E6"/>
    <w:p w14:paraId="200EBDBF" w14:textId="77777777" w:rsidR="00C7398F" w:rsidRDefault="00C7398F" w:rsidP="002539E6"/>
    <w:p w14:paraId="709208BF" w14:textId="77777777" w:rsidR="00C7398F" w:rsidRDefault="00C7398F" w:rsidP="002539E6"/>
    <w:p w14:paraId="2D6688B7" w14:textId="77777777" w:rsidR="00C7398F" w:rsidRDefault="00C7398F" w:rsidP="002539E6"/>
    <w:p w14:paraId="51979BBD" w14:textId="77777777" w:rsidR="00C7398F" w:rsidRDefault="00C7398F" w:rsidP="002539E6"/>
    <w:p w14:paraId="403E7189" w14:textId="77777777" w:rsidR="00C7398F" w:rsidRDefault="00C7398F" w:rsidP="002539E6"/>
    <w:p w14:paraId="36966060" w14:textId="77777777" w:rsidR="00C7398F" w:rsidRDefault="00C7398F" w:rsidP="002539E6"/>
    <w:p w14:paraId="100DE515" w14:textId="77777777" w:rsidR="00767F31" w:rsidRDefault="00767F31" w:rsidP="002539E6"/>
    <w:p w14:paraId="069BB17B" w14:textId="77777777" w:rsidR="002539E6" w:rsidRDefault="002539E6" w:rsidP="002539E6"/>
    <w:p w14:paraId="6C31FDE1" w14:textId="77777777" w:rsidR="005B0F6D" w:rsidRDefault="005B0F6D" w:rsidP="002539E6"/>
    <w:p w14:paraId="54E580B8" w14:textId="77777777" w:rsidR="005B0F6D" w:rsidRDefault="005B0F6D" w:rsidP="002539E6"/>
    <w:p w14:paraId="038806E9" w14:textId="77777777" w:rsidR="005B0F6D" w:rsidRDefault="005B0F6D" w:rsidP="002539E6"/>
    <w:p w14:paraId="147DD9FC" w14:textId="77777777" w:rsidR="005B0F6D" w:rsidRDefault="005B0F6D" w:rsidP="002539E6"/>
    <w:p w14:paraId="4F729E55" w14:textId="77777777" w:rsidR="004C36A3" w:rsidRDefault="004C36A3" w:rsidP="00C82F94">
      <w:pPr>
        <w:pStyle w:val="ListParagraph"/>
        <w:numPr>
          <w:ilvl w:val="0"/>
          <w:numId w:val="2"/>
        </w:numPr>
        <w:ind w:hanging="720"/>
        <w:rPr>
          <w:b/>
        </w:rPr>
      </w:pPr>
      <w:r>
        <w:rPr>
          <w:b/>
        </w:rPr>
        <w:t>INTRODUCTION</w:t>
      </w:r>
    </w:p>
    <w:p w14:paraId="7B30F6DF" w14:textId="77777777" w:rsidR="004C36A3" w:rsidRDefault="004C36A3" w:rsidP="004C36A3">
      <w:pPr>
        <w:pStyle w:val="ListParagraph"/>
        <w:rPr>
          <w:b/>
        </w:rPr>
      </w:pPr>
    </w:p>
    <w:p w14:paraId="45B28DDF" w14:textId="2AFE9AE6" w:rsidR="00C3056F" w:rsidRDefault="00436465" w:rsidP="002C1ED4">
      <w:pPr>
        <w:pStyle w:val="ListParagraph"/>
        <w:spacing w:before="240"/>
        <w:jc w:val="both"/>
      </w:pPr>
      <w:r>
        <w:t xml:space="preserve">Customer satisfaction is an integral part of </w:t>
      </w:r>
      <w:bookmarkStart w:id="0" w:name="_Hlk174458760"/>
      <w:r w:rsidR="00D723C2">
        <w:t>TriHead</w:t>
      </w:r>
      <w:bookmarkEnd w:id="0"/>
      <w:r>
        <w:t xml:space="preserve">’s client centred philosophy and </w:t>
      </w:r>
      <w:r w:rsidR="00D723C2">
        <w:t>culture,</w:t>
      </w:r>
      <w:r>
        <w:t xml:space="preserve"> and we consider client complaints as free gifts from our customers that provide us with the important insights that we need to enhance our service excellence to our clients and to ensure that we continuously provide them with world-class customer service experiences. </w:t>
      </w:r>
    </w:p>
    <w:p w14:paraId="4FB3DEB4" w14:textId="4273854B" w:rsidR="000235B0" w:rsidRDefault="000235B0" w:rsidP="002C1ED4">
      <w:pPr>
        <w:pStyle w:val="ListParagraph"/>
        <w:spacing w:before="240"/>
        <w:jc w:val="both"/>
      </w:pPr>
    </w:p>
    <w:p w14:paraId="64CD6948" w14:textId="494D5113" w:rsidR="000235B0" w:rsidRDefault="000235B0" w:rsidP="002C1ED4">
      <w:pPr>
        <w:pStyle w:val="ListParagraph"/>
        <w:spacing w:before="240"/>
        <w:jc w:val="both"/>
      </w:pPr>
      <w:r>
        <w:t>A good system managed by skilled staff will be less effective if an FSP</w:t>
      </w:r>
      <w:r w:rsidR="00EE2D21">
        <w:t>’s culture is antagonistic towards complainants. A defective system can hamper the work of a committed FSP with skilled personnel. Staff who lack the skill and commitment to handle complaints effectively can undermine a system that is otherwise ideal.</w:t>
      </w:r>
    </w:p>
    <w:p w14:paraId="309BCE2B" w14:textId="1F818A8C" w:rsidR="00A23B18" w:rsidRDefault="000235B0" w:rsidP="000235B0">
      <w:pPr>
        <w:ind w:left="709"/>
        <w:jc w:val="both"/>
      </w:pPr>
      <w:r>
        <w:rPr>
          <w:b/>
        </w:rPr>
        <w:tab/>
      </w:r>
      <w:r>
        <w:rPr>
          <w:bCs/>
        </w:rPr>
        <w:t xml:space="preserve">In accordance with global best-practice guidelines and standards, </w:t>
      </w:r>
      <w:r w:rsidR="00D723C2">
        <w:t xml:space="preserve">TriHead </w:t>
      </w:r>
      <w:r>
        <w:t xml:space="preserve">has adopted the following </w:t>
      </w:r>
      <w:r w:rsidR="00EE2D21">
        <w:t>f</w:t>
      </w:r>
      <w:r w:rsidR="00656840">
        <w:t>ive</w:t>
      </w:r>
      <w:r w:rsidR="00EE2D21">
        <w:t xml:space="preserve"> pillar</w:t>
      </w:r>
      <w:r>
        <w:t>s for effective complaint handling and resolution policy and procedures:</w:t>
      </w:r>
    </w:p>
    <w:p w14:paraId="575E8BC5" w14:textId="211F4FC2" w:rsidR="000235B0" w:rsidRPr="00656840" w:rsidRDefault="00EE2D21" w:rsidP="00902724">
      <w:pPr>
        <w:pStyle w:val="ListParagraph"/>
        <w:numPr>
          <w:ilvl w:val="1"/>
          <w:numId w:val="14"/>
        </w:numPr>
        <w:ind w:left="709" w:hanging="709"/>
        <w:jc w:val="both"/>
        <w:rPr>
          <w:b/>
          <w:bCs/>
          <w:i/>
          <w:iCs/>
        </w:rPr>
      </w:pPr>
      <w:r w:rsidRPr="00656840">
        <w:rPr>
          <w:b/>
          <w:bCs/>
          <w:i/>
          <w:iCs/>
        </w:rPr>
        <w:t>Culture</w:t>
      </w:r>
    </w:p>
    <w:p w14:paraId="494389D0" w14:textId="3F0ABD37" w:rsidR="00EE2D21" w:rsidRDefault="00EE2D21" w:rsidP="00EE2D21">
      <w:pPr>
        <w:pStyle w:val="ListParagraph"/>
        <w:ind w:left="709"/>
        <w:jc w:val="both"/>
      </w:pPr>
    </w:p>
    <w:p w14:paraId="3F73DC1D" w14:textId="77777777" w:rsidR="007B5A7B" w:rsidRDefault="007B5A7B" w:rsidP="00EE2D21">
      <w:pPr>
        <w:pStyle w:val="ListParagraph"/>
        <w:ind w:left="709"/>
        <w:jc w:val="both"/>
      </w:pPr>
      <w:r>
        <w:t xml:space="preserve">An FSP must value complaints and recognise that effective complaint handling will benefit its reputation and administration. </w:t>
      </w:r>
    </w:p>
    <w:p w14:paraId="7ABD367A" w14:textId="77777777" w:rsidR="007B5A7B" w:rsidRDefault="007B5A7B" w:rsidP="00EE2D21">
      <w:pPr>
        <w:pStyle w:val="ListParagraph"/>
        <w:ind w:left="709"/>
        <w:jc w:val="both"/>
      </w:pPr>
    </w:p>
    <w:p w14:paraId="1A09B9DB" w14:textId="5AD00E30" w:rsidR="00EE2D21" w:rsidRDefault="007B5A7B" w:rsidP="00EE2D21">
      <w:pPr>
        <w:pStyle w:val="ListParagraph"/>
        <w:ind w:left="709"/>
        <w:jc w:val="both"/>
      </w:pPr>
      <w:r>
        <w:t>Complaints contribute to:</w:t>
      </w:r>
    </w:p>
    <w:p w14:paraId="4E6EB37E" w14:textId="07E8C397" w:rsidR="007B5A7B" w:rsidRDefault="007B5A7B" w:rsidP="00EE2D21">
      <w:pPr>
        <w:pStyle w:val="ListParagraph"/>
        <w:ind w:left="709"/>
        <w:jc w:val="both"/>
      </w:pPr>
    </w:p>
    <w:p w14:paraId="07A43108" w14:textId="434BC74B" w:rsidR="007B5A7B" w:rsidRDefault="007B5A7B" w:rsidP="00902724">
      <w:pPr>
        <w:pStyle w:val="ListParagraph"/>
        <w:numPr>
          <w:ilvl w:val="2"/>
          <w:numId w:val="15"/>
        </w:numPr>
        <w:jc w:val="both"/>
      </w:pPr>
      <w:r>
        <w:t>highlighting weaknesses in an FSP’s processes and service delivery;</w:t>
      </w:r>
    </w:p>
    <w:p w14:paraId="12EA8D3C" w14:textId="48796E18" w:rsidR="007B5A7B" w:rsidRDefault="007B5A7B" w:rsidP="00902724">
      <w:pPr>
        <w:pStyle w:val="ListParagraph"/>
        <w:numPr>
          <w:ilvl w:val="2"/>
          <w:numId w:val="15"/>
        </w:numPr>
        <w:jc w:val="both"/>
      </w:pPr>
      <w:r>
        <w:t>stimulating an FSP to improve its business operations.</w:t>
      </w:r>
    </w:p>
    <w:p w14:paraId="61F183EC" w14:textId="63FCAF0B" w:rsidR="00EE2D21" w:rsidRDefault="00EE2D21" w:rsidP="00EE2D21">
      <w:pPr>
        <w:pStyle w:val="ListParagraph"/>
        <w:ind w:left="709"/>
        <w:jc w:val="both"/>
      </w:pPr>
    </w:p>
    <w:p w14:paraId="6FD412FB" w14:textId="0DD27E1E" w:rsidR="007B5A7B" w:rsidRDefault="007B5A7B" w:rsidP="00EE2D21">
      <w:pPr>
        <w:pStyle w:val="ListParagraph"/>
        <w:ind w:left="709"/>
        <w:jc w:val="both"/>
      </w:pPr>
      <w:r>
        <w:t>Good complaints handling will:</w:t>
      </w:r>
    </w:p>
    <w:p w14:paraId="5F3D0230" w14:textId="77777777" w:rsidR="007B5A7B" w:rsidRDefault="007B5A7B" w:rsidP="00EE2D21">
      <w:pPr>
        <w:pStyle w:val="ListParagraph"/>
        <w:ind w:left="709"/>
        <w:jc w:val="both"/>
      </w:pPr>
    </w:p>
    <w:p w14:paraId="43CCA9ED" w14:textId="7F25F2AD" w:rsidR="007B5A7B" w:rsidRDefault="007B5A7B" w:rsidP="00902724">
      <w:pPr>
        <w:pStyle w:val="ListParagraph"/>
        <w:numPr>
          <w:ilvl w:val="2"/>
          <w:numId w:val="16"/>
        </w:numPr>
        <w:jc w:val="both"/>
      </w:pPr>
      <w:r>
        <w:t>reassure clients that the FSP is committed to resolving problems, improving relations a</w:t>
      </w:r>
      <w:r w:rsidR="00BF4DA5">
        <w:t>s well as</w:t>
      </w:r>
      <w:r>
        <w:t xml:space="preserve"> building loyalty and trust;</w:t>
      </w:r>
      <w:r w:rsidR="00BF4DA5">
        <w:t xml:space="preserve"> and</w:t>
      </w:r>
    </w:p>
    <w:p w14:paraId="45C22CDE" w14:textId="1420CB58" w:rsidR="007B5A7B" w:rsidRDefault="007B5A7B" w:rsidP="00902724">
      <w:pPr>
        <w:pStyle w:val="ListParagraph"/>
        <w:numPr>
          <w:ilvl w:val="2"/>
          <w:numId w:val="16"/>
        </w:numPr>
        <w:jc w:val="both"/>
      </w:pPr>
      <w:r>
        <w:t>Improve the FSP’s accountability and transparency.</w:t>
      </w:r>
    </w:p>
    <w:p w14:paraId="4D7628AE" w14:textId="77777777" w:rsidR="007B5A7B" w:rsidRDefault="007B5A7B" w:rsidP="00EE2D21">
      <w:pPr>
        <w:pStyle w:val="ListParagraph"/>
        <w:ind w:left="709"/>
        <w:jc w:val="both"/>
      </w:pPr>
    </w:p>
    <w:p w14:paraId="4AFBB35F" w14:textId="6DDBCEF5" w:rsidR="00EE2D21" w:rsidRPr="00656840" w:rsidRDefault="00EE2D21" w:rsidP="00902724">
      <w:pPr>
        <w:pStyle w:val="ListParagraph"/>
        <w:numPr>
          <w:ilvl w:val="1"/>
          <w:numId w:val="14"/>
        </w:numPr>
        <w:ind w:left="709" w:hanging="709"/>
        <w:jc w:val="both"/>
        <w:rPr>
          <w:b/>
          <w:bCs/>
          <w:i/>
          <w:iCs/>
        </w:rPr>
      </w:pPr>
      <w:r w:rsidRPr="00656840">
        <w:rPr>
          <w:b/>
          <w:bCs/>
          <w:i/>
          <w:iCs/>
        </w:rPr>
        <w:t>Principles</w:t>
      </w:r>
    </w:p>
    <w:p w14:paraId="249F6D70" w14:textId="0A2CF98E" w:rsidR="00BF4DA5" w:rsidRDefault="00BF4DA5" w:rsidP="00BF4DA5">
      <w:pPr>
        <w:pStyle w:val="ListParagraph"/>
        <w:ind w:left="709"/>
        <w:jc w:val="both"/>
      </w:pPr>
    </w:p>
    <w:p w14:paraId="7A6E85B6" w14:textId="73B100EB" w:rsidR="00BF4DA5" w:rsidRDefault="00BF4DA5" w:rsidP="00BF4DA5">
      <w:pPr>
        <w:pStyle w:val="ListParagraph"/>
        <w:ind w:left="709"/>
        <w:jc w:val="both"/>
      </w:pPr>
      <w:r>
        <w:t>A robust complaint handling system must be founded on principles of:</w:t>
      </w:r>
    </w:p>
    <w:p w14:paraId="687D3D57" w14:textId="27A72A1E" w:rsidR="00BF4DA5" w:rsidRDefault="00BF4DA5" w:rsidP="00BF4DA5">
      <w:pPr>
        <w:pStyle w:val="ListParagraph"/>
        <w:ind w:left="709"/>
        <w:jc w:val="both"/>
      </w:pPr>
    </w:p>
    <w:p w14:paraId="53078FDF" w14:textId="0EE980F6" w:rsidR="00BF4DA5" w:rsidRDefault="00BF4DA5" w:rsidP="00902724">
      <w:pPr>
        <w:pStyle w:val="ListParagraph"/>
        <w:numPr>
          <w:ilvl w:val="2"/>
          <w:numId w:val="17"/>
        </w:numPr>
        <w:jc w:val="both"/>
      </w:pPr>
      <w:r>
        <w:t>fairness;</w:t>
      </w:r>
    </w:p>
    <w:p w14:paraId="5B54C3B1" w14:textId="6E72B683" w:rsidR="00BF4DA5" w:rsidRDefault="00BF4DA5" w:rsidP="00902724">
      <w:pPr>
        <w:pStyle w:val="ListParagraph"/>
        <w:numPr>
          <w:ilvl w:val="2"/>
          <w:numId w:val="17"/>
        </w:numPr>
        <w:jc w:val="both"/>
      </w:pPr>
      <w:r>
        <w:t>accessibility;</w:t>
      </w:r>
    </w:p>
    <w:p w14:paraId="4F7CE2B5" w14:textId="7DE51CBD" w:rsidR="00BF4DA5" w:rsidRDefault="00BF4DA5" w:rsidP="00902724">
      <w:pPr>
        <w:pStyle w:val="ListParagraph"/>
        <w:numPr>
          <w:ilvl w:val="2"/>
          <w:numId w:val="17"/>
        </w:numPr>
        <w:jc w:val="both"/>
      </w:pPr>
      <w:r>
        <w:t>responsiveness; and</w:t>
      </w:r>
    </w:p>
    <w:p w14:paraId="40DBB400" w14:textId="7B1FF64E" w:rsidR="00BF4DA5" w:rsidRDefault="00BF4DA5" w:rsidP="00902724">
      <w:pPr>
        <w:pStyle w:val="ListParagraph"/>
        <w:numPr>
          <w:ilvl w:val="2"/>
          <w:numId w:val="17"/>
        </w:numPr>
        <w:jc w:val="both"/>
      </w:pPr>
      <w:r>
        <w:t>efficiency; and</w:t>
      </w:r>
    </w:p>
    <w:p w14:paraId="4022627D" w14:textId="3C06FEFD" w:rsidR="00BF4DA5" w:rsidRDefault="00BF4DA5" w:rsidP="00902724">
      <w:pPr>
        <w:pStyle w:val="ListParagraph"/>
        <w:numPr>
          <w:ilvl w:val="2"/>
          <w:numId w:val="17"/>
        </w:numPr>
        <w:jc w:val="both"/>
      </w:pPr>
      <w:r>
        <w:t>complaints handling must be a core competency of the operation of the FSP.</w:t>
      </w:r>
    </w:p>
    <w:p w14:paraId="21490AB8" w14:textId="77777777" w:rsidR="00BF4DA5" w:rsidRDefault="00BF4DA5" w:rsidP="00BF4DA5">
      <w:pPr>
        <w:pStyle w:val="ListParagraph"/>
        <w:ind w:left="709"/>
        <w:jc w:val="both"/>
      </w:pPr>
    </w:p>
    <w:p w14:paraId="4C7F84BF" w14:textId="7370FECF" w:rsidR="00EE2D21" w:rsidRPr="00656840" w:rsidRDefault="00EE2D21" w:rsidP="00902724">
      <w:pPr>
        <w:pStyle w:val="ListParagraph"/>
        <w:numPr>
          <w:ilvl w:val="1"/>
          <w:numId w:val="14"/>
        </w:numPr>
        <w:ind w:left="709" w:hanging="709"/>
        <w:jc w:val="both"/>
        <w:rPr>
          <w:b/>
          <w:bCs/>
          <w:i/>
          <w:iCs/>
        </w:rPr>
      </w:pPr>
      <w:r w:rsidRPr="00656840">
        <w:rPr>
          <w:b/>
          <w:bCs/>
          <w:i/>
          <w:iCs/>
        </w:rPr>
        <w:t>People</w:t>
      </w:r>
    </w:p>
    <w:p w14:paraId="50EC2F4D" w14:textId="0FDF9097" w:rsidR="00BF4DA5" w:rsidRDefault="00BF4DA5" w:rsidP="00BF4DA5">
      <w:pPr>
        <w:pStyle w:val="ListParagraph"/>
        <w:ind w:left="709"/>
        <w:jc w:val="both"/>
      </w:pPr>
    </w:p>
    <w:p w14:paraId="0EBAAEC0" w14:textId="48B244D6" w:rsidR="00BF4DA5" w:rsidRDefault="00BF4DA5" w:rsidP="00BF4DA5">
      <w:pPr>
        <w:pStyle w:val="ListParagraph"/>
        <w:ind w:left="709"/>
        <w:jc w:val="both"/>
      </w:pPr>
      <w:r>
        <w:lastRenderedPageBreak/>
        <w:t xml:space="preserve">The staff who handle complaints must be skilled in their role and have a positive attitude when dealing with complainants. They should be selected for that function and be fully trained in the business operations of the FSP and in exemplary complaint handling practices. </w:t>
      </w:r>
    </w:p>
    <w:p w14:paraId="5658D36A" w14:textId="77777777" w:rsidR="00BF4DA5" w:rsidRDefault="00BF4DA5" w:rsidP="00BF4DA5">
      <w:pPr>
        <w:pStyle w:val="ListParagraph"/>
        <w:ind w:left="709"/>
        <w:jc w:val="both"/>
      </w:pPr>
    </w:p>
    <w:p w14:paraId="10177195" w14:textId="7A079D68" w:rsidR="000235B0" w:rsidRPr="00656840" w:rsidRDefault="00EE2D21" w:rsidP="00902724">
      <w:pPr>
        <w:pStyle w:val="ListParagraph"/>
        <w:numPr>
          <w:ilvl w:val="1"/>
          <w:numId w:val="14"/>
        </w:numPr>
        <w:ind w:left="709" w:hanging="709"/>
        <w:jc w:val="both"/>
        <w:rPr>
          <w:b/>
          <w:bCs/>
          <w:i/>
          <w:iCs/>
        </w:rPr>
      </w:pPr>
      <w:r w:rsidRPr="00656840">
        <w:rPr>
          <w:b/>
          <w:bCs/>
          <w:i/>
          <w:iCs/>
        </w:rPr>
        <w:t>Process</w:t>
      </w:r>
    </w:p>
    <w:p w14:paraId="112E8C8E" w14:textId="41D2DB1C" w:rsidR="00BF4DA5" w:rsidRDefault="00BF4DA5" w:rsidP="00BF4DA5">
      <w:pPr>
        <w:pStyle w:val="ListParagraph"/>
        <w:ind w:left="709"/>
        <w:jc w:val="both"/>
      </w:pPr>
    </w:p>
    <w:p w14:paraId="512C8B80" w14:textId="0458275F" w:rsidR="00BF4DA5" w:rsidRDefault="00BF4DA5" w:rsidP="00BF4DA5">
      <w:pPr>
        <w:pStyle w:val="ListParagraph"/>
        <w:ind w:left="709"/>
        <w:jc w:val="both"/>
      </w:pPr>
      <w:r>
        <w:t>The following seven stages of the complaint handling process are described in the FSP’s internal procedures:</w:t>
      </w:r>
    </w:p>
    <w:p w14:paraId="44EB16B7" w14:textId="09D354F5" w:rsidR="00BF4DA5" w:rsidRDefault="00BF4DA5" w:rsidP="00BF4DA5">
      <w:pPr>
        <w:pStyle w:val="ListParagraph"/>
        <w:ind w:left="709"/>
        <w:jc w:val="both"/>
      </w:pPr>
    </w:p>
    <w:p w14:paraId="0B6EF2C1" w14:textId="76219277" w:rsidR="00BF4DA5" w:rsidRDefault="00BF4DA5" w:rsidP="00902724">
      <w:pPr>
        <w:pStyle w:val="ListParagraph"/>
        <w:numPr>
          <w:ilvl w:val="2"/>
          <w:numId w:val="18"/>
        </w:numPr>
        <w:jc w:val="both"/>
      </w:pPr>
      <w:r>
        <w:t>Prompt acknowledgement of a complaint;</w:t>
      </w:r>
    </w:p>
    <w:p w14:paraId="00FCE85A" w14:textId="434C2F57" w:rsidR="00BF4DA5" w:rsidRDefault="00BF4DA5" w:rsidP="00902724">
      <w:pPr>
        <w:pStyle w:val="ListParagraph"/>
        <w:numPr>
          <w:ilvl w:val="2"/>
          <w:numId w:val="18"/>
        </w:numPr>
        <w:jc w:val="both"/>
      </w:pPr>
      <w:r>
        <w:t>Thorough assessment and assignment of priority to a complaint;</w:t>
      </w:r>
    </w:p>
    <w:p w14:paraId="2B6D133D" w14:textId="1941322C" w:rsidR="00BF4DA5" w:rsidRDefault="00BF4DA5" w:rsidP="00902724">
      <w:pPr>
        <w:pStyle w:val="ListParagraph"/>
        <w:numPr>
          <w:ilvl w:val="2"/>
          <w:numId w:val="18"/>
        </w:numPr>
        <w:jc w:val="both"/>
      </w:pPr>
      <w:r>
        <w:t>Outlining and planning where investigation will be required;</w:t>
      </w:r>
    </w:p>
    <w:p w14:paraId="4966F846" w14:textId="60264E30" w:rsidR="00BF4DA5" w:rsidRDefault="00656840" w:rsidP="00902724">
      <w:pPr>
        <w:pStyle w:val="ListParagraph"/>
        <w:numPr>
          <w:ilvl w:val="2"/>
          <w:numId w:val="18"/>
        </w:numPr>
        <w:jc w:val="both"/>
      </w:pPr>
      <w:r>
        <w:t>Resolving of factual issues and consideration of options for complaint resolution, through thorough investigation;</w:t>
      </w:r>
    </w:p>
    <w:p w14:paraId="38926027" w14:textId="0D8DF2B3" w:rsidR="00656840" w:rsidRDefault="00656840" w:rsidP="00902724">
      <w:pPr>
        <w:pStyle w:val="ListParagraph"/>
        <w:numPr>
          <w:ilvl w:val="2"/>
          <w:numId w:val="18"/>
        </w:numPr>
        <w:jc w:val="both"/>
      </w:pPr>
      <w:r>
        <w:t xml:space="preserve">Clear and informative communication and response to complainant; </w:t>
      </w:r>
    </w:p>
    <w:p w14:paraId="56F53A15" w14:textId="24663A86" w:rsidR="00656840" w:rsidRDefault="00656840" w:rsidP="00902724">
      <w:pPr>
        <w:pStyle w:val="ListParagraph"/>
        <w:numPr>
          <w:ilvl w:val="2"/>
          <w:numId w:val="18"/>
        </w:numPr>
        <w:jc w:val="both"/>
      </w:pPr>
      <w:r>
        <w:t>In the event where a complainant is not satisfied with the response, provision of internal review and escalation process must be offered together with external escalation options available.</w:t>
      </w:r>
    </w:p>
    <w:p w14:paraId="60544AF1" w14:textId="77777777" w:rsidR="000235B0" w:rsidRPr="008F2ED6" w:rsidRDefault="000235B0" w:rsidP="00A23B18">
      <w:pPr>
        <w:pStyle w:val="ListParagraph"/>
        <w:ind w:left="2160"/>
        <w:jc w:val="both"/>
        <w:rPr>
          <w:bCs/>
        </w:rPr>
      </w:pPr>
    </w:p>
    <w:p w14:paraId="52605C09" w14:textId="28D18450" w:rsidR="002654AC" w:rsidRDefault="00911F28" w:rsidP="00C82F94">
      <w:pPr>
        <w:pStyle w:val="ListParagraph"/>
        <w:numPr>
          <w:ilvl w:val="0"/>
          <w:numId w:val="2"/>
        </w:numPr>
        <w:ind w:hanging="720"/>
        <w:rPr>
          <w:b/>
        </w:rPr>
      </w:pPr>
      <w:r>
        <w:rPr>
          <w:b/>
        </w:rPr>
        <w:t xml:space="preserve">STATUTORY </w:t>
      </w:r>
      <w:r w:rsidR="002654AC">
        <w:rPr>
          <w:b/>
        </w:rPr>
        <w:t>DEFINITIONS</w:t>
      </w:r>
    </w:p>
    <w:p w14:paraId="24A1F201" w14:textId="03E4A578" w:rsidR="002654AC" w:rsidRPr="00D377C7" w:rsidRDefault="002654AC" w:rsidP="00A23B18">
      <w:pPr>
        <w:pStyle w:val="ListParagraph"/>
        <w:spacing w:after="0" w:line="240" w:lineRule="auto"/>
        <w:rPr>
          <w:b/>
        </w:rPr>
      </w:pPr>
    </w:p>
    <w:p w14:paraId="647030EB" w14:textId="77777777" w:rsidR="00A12FB2" w:rsidRPr="00436465" w:rsidRDefault="00A12FB2" w:rsidP="00A12FB2">
      <w:pPr>
        <w:spacing w:after="0" w:line="240" w:lineRule="auto"/>
        <w:ind w:left="709"/>
        <w:rPr>
          <w:rFonts w:cstheme="minorHAnsi"/>
          <w:lang w:eastAsia="en-GB"/>
        </w:rPr>
      </w:pPr>
      <w:r w:rsidRPr="00436465">
        <w:rPr>
          <w:rFonts w:cstheme="minorHAnsi"/>
          <w:lang w:eastAsia="en-GB"/>
        </w:rPr>
        <w:t>"</w:t>
      </w:r>
      <w:r w:rsidRPr="000B6FB5">
        <w:rPr>
          <w:rFonts w:cstheme="minorHAnsi"/>
          <w:b/>
          <w:i/>
          <w:iCs/>
          <w:lang w:eastAsia="en-GB"/>
        </w:rPr>
        <w:t>client query</w:t>
      </w:r>
      <w:r w:rsidRPr="00436465">
        <w:rPr>
          <w:rFonts w:cstheme="minorHAnsi"/>
          <w:lang w:eastAsia="en-GB"/>
        </w:rPr>
        <w:t>" means a request to the provider or the provider’s service supplier by or on behalf of a client, for information regarding the provider’s financial products, financial services or related processes, or to carry out a transaction or action in relation to any such product or service;</w:t>
      </w:r>
    </w:p>
    <w:p w14:paraId="3F11851B" w14:textId="77777777" w:rsidR="00A12FB2" w:rsidRPr="00436465" w:rsidRDefault="00A12FB2" w:rsidP="00A12FB2">
      <w:pPr>
        <w:spacing w:after="0" w:line="240" w:lineRule="auto"/>
        <w:ind w:left="709"/>
        <w:rPr>
          <w:rFonts w:cstheme="minorHAnsi"/>
          <w:lang w:eastAsia="en-GB"/>
        </w:rPr>
      </w:pPr>
    </w:p>
    <w:p w14:paraId="1E2C3F91" w14:textId="77777777" w:rsidR="00A12FB2" w:rsidRPr="00436465" w:rsidRDefault="00A12FB2" w:rsidP="00A12FB2">
      <w:pPr>
        <w:spacing w:after="0" w:line="240" w:lineRule="auto"/>
        <w:ind w:left="709"/>
        <w:rPr>
          <w:rFonts w:cstheme="minorHAnsi"/>
          <w:lang w:eastAsia="en-GB"/>
        </w:rPr>
      </w:pPr>
      <w:r w:rsidRPr="00436465">
        <w:rPr>
          <w:rFonts w:cstheme="minorHAnsi"/>
          <w:lang w:eastAsia="en-GB"/>
        </w:rPr>
        <w:t>"</w:t>
      </w:r>
      <w:r w:rsidRPr="000B6FB5">
        <w:rPr>
          <w:rFonts w:cstheme="minorHAnsi"/>
          <w:b/>
          <w:i/>
          <w:iCs/>
          <w:lang w:eastAsia="en-GB"/>
        </w:rPr>
        <w:t>complainant</w:t>
      </w:r>
      <w:r w:rsidRPr="00436465">
        <w:rPr>
          <w:rFonts w:cstheme="minorHAnsi"/>
          <w:lang w:eastAsia="en-GB"/>
        </w:rPr>
        <w:t>" means a person who submits a complaint and includes a—</w:t>
      </w:r>
    </w:p>
    <w:p w14:paraId="228F6097" w14:textId="77777777" w:rsidR="00A12FB2" w:rsidRPr="00436465" w:rsidRDefault="00A12FB2" w:rsidP="00A12FB2">
      <w:pPr>
        <w:spacing w:after="0" w:line="240" w:lineRule="auto"/>
        <w:ind w:left="709"/>
        <w:rPr>
          <w:rFonts w:cstheme="minorHAnsi"/>
          <w:lang w:eastAsia="en-GB"/>
        </w:rPr>
      </w:pPr>
    </w:p>
    <w:p w14:paraId="71793C32" w14:textId="77777777" w:rsidR="00A12FB2" w:rsidRPr="00436465" w:rsidRDefault="00A12FB2" w:rsidP="00A12FB2">
      <w:pPr>
        <w:spacing w:after="0" w:line="240" w:lineRule="auto"/>
        <w:ind w:left="709"/>
        <w:rPr>
          <w:rFonts w:cstheme="minorHAnsi"/>
          <w:lang w:eastAsia="en-GB"/>
        </w:rPr>
      </w:pPr>
      <w:r w:rsidRPr="00436465">
        <w:rPr>
          <w:rFonts w:cstheme="minorHAnsi"/>
          <w:lang w:eastAsia="en-GB"/>
        </w:rPr>
        <w:t xml:space="preserve">(a) </w:t>
      </w:r>
      <w:r w:rsidRPr="00436465">
        <w:rPr>
          <w:rFonts w:cstheme="minorHAnsi"/>
          <w:lang w:eastAsia="en-GB"/>
        </w:rPr>
        <w:tab/>
        <w:t>client;</w:t>
      </w:r>
    </w:p>
    <w:p w14:paraId="530744F8" w14:textId="77777777" w:rsidR="00A12FB2" w:rsidRPr="00436465" w:rsidRDefault="00A12FB2" w:rsidP="00A12FB2">
      <w:pPr>
        <w:spacing w:after="0" w:line="240" w:lineRule="auto"/>
        <w:ind w:left="709"/>
        <w:rPr>
          <w:rFonts w:cstheme="minorHAnsi"/>
          <w:lang w:eastAsia="en-GB"/>
        </w:rPr>
      </w:pPr>
    </w:p>
    <w:p w14:paraId="58EDD335" w14:textId="77777777" w:rsidR="00A12FB2" w:rsidRPr="00436465" w:rsidRDefault="00A12FB2" w:rsidP="00A12FB2">
      <w:pPr>
        <w:spacing w:after="0" w:line="240" w:lineRule="auto"/>
        <w:ind w:left="1418" w:hanging="720"/>
        <w:rPr>
          <w:rFonts w:cstheme="minorHAnsi"/>
          <w:lang w:eastAsia="en-GB"/>
        </w:rPr>
      </w:pPr>
      <w:r w:rsidRPr="00436465">
        <w:rPr>
          <w:rFonts w:cstheme="minorHAnsi"/>
          <w:lang w:eastAsia="en-GB"/>
        </w:rPr>
        <w:t xml:space="preserve">(b) </w:t>
      </w:r>
      <w:r w:rsidRPr="00436465">
        <w:rPr>
          <w:rFonts w:cstheme="minorHAnsi"/>
          <w:lang w:eastAsia="en-GB"/>
        </w:rPr>
        <w:tab/>
        <w:t>person nominated as the person in respect of whom a product supplier should meet financial product benefits or that persons’ successor in title;</w:t>
      </w:r>
    </w:p>
    <w:p w14:paraId="36CC6E6C" w14:textId="77777777" w:rsidR="00A12FB2" w:rsidRPr="00436465" w:rsidRDefault="00A12FB2" w:rsidP="00A12FB2">
      <w:pPr>
        <w:spacing w:after="0" w:line="240" w:lineRule="auto"/>
        <w:ind w:left="709" w:hanging="720"/>
        <w:rPr>
          <w:rFonts w:cstheme="minorHAnsi"/>
          <w:lang w:eastAsia="en-GB"/>
        </w:rPr>
      </w:pPr>
    </w:p>
    <w:p w14:paraId="5BB4FABA" w14:textId="77777777" w:rsidR="00A12FB2" w:rsidRPr="00436465" w:rsidRDefault="00A12FB2" w:rsidP="00A12FB2">
      <w:pPr>
        <w:spacing w:after="0" w:line="240" w:lineRule="auto"/>
        <w:ind w:left="709"/>
        <w:rPr>
          <w:rFonts w:cstheme="minorHAnsi"/>
          <w:lang w:eastAsia="en-GB"/>
        </w:rPr>
      </w:pPr>
      <w:r w:rsidRPr="00436465">
        <w:rPr>
          <w:rFonts w:cstheme="minorHAnsi"/>
          <w:lang w:eastAsia="en-GB"/>
        </w:rPr>
        <w:t xml:space="preserve">(c) </w:t>
      </w:r>
      <w:r w:rsidRPr="00436465">
        <w:rPr>
          <w:rFonts w:cstheme="minorHAnsi"/>
          <w:lang w:eastAsia="en-GB"/>
        </w:rPr>
        <w:tab/>
        <w:t>person whose life is insured under a financial product that is an insurance policy;</w:t>
      </w:r>
    </w:p>
    <w:p w14:paraId="49039513" w14:textId="77777777" w:rsidR="00A12FB2" w:rsidRPr="00436465" w:rsidRDefault="00A12FB2" w:rsidP="00A12FB2">
      <w:pPr>
        <w:spacing w:after="0" w:line="240" w:lineRule="auto"/>
        <w:ind w:left="709"/>
        <w:rPr>
          <w:rFonts w:cstheme="minorHAnsi"/>
          <w:lang w:eastAsia="en-GB"/>
        </w:rPr>
      </w:pPr>
    </w:p>
    <w:p w14:paraId="297ADC23" w14:textId="77777777" w:rsidR="00A12FB2" w:rsidRPr="00436465" w:rsidRDefault="00A12FB2" w:rsidP="00A12FB2">
      <w:pPr>
        <w:spacing w:after="0" w:line="240" w:lineRule="auto"/>
        <w:ind w:left="1418" w:hanging="709"/>
        <w:rPr>
          <w:rFonts w:cstheme="minorHAnsi"/>
          <w:lang w:eastAsia="en-GB"/>
        </w:rPr>
      </w:pPr>
      <w:r w:rsidRPr="00436465">
        <w:rPr>
          <w:rFonts w:cstheme="minorHAnsi"/>
          <w:lang w:eastAsia="en-GB"/>
        </w:rPr>
        <w:t xml:space="preserve">(d) </w:t>
      </w:r>
      <w:r w:rsidRPr="00436465">
        <w:rPr>
          <w:rFonts w:cstheme="minorHAnsi"/>
          <w:lang w:eastAsia="en-GB"/>
        </w:rPr>
        <w:tab/>
        <w:t xml:space="preserve">person that pays a premium or an investment amount in respect of a financial </w:t>
      </w:r>
      <w:r w:rsidRPr="00436465">
        <w:rPr>
          <w:rFonts w:cstheme="minorHAnsi"/>
          <w:lang w:eastAsia="en-GB"/>
        </w:rPr>
        <w:tab/>
        <w:t>product;</w:t>
      </w:r>
    </w:p>
    <w:p w14:paraId="695BE335" w14:textId="77777777" w:rsidR="00A12FB2" w:rsidRPr="00436465" w:rsidRDefault="00A12FB2" w:rsidP="00A12FB2">
      <w:pPr>
        <w:spacing w:after="0" w:line="240" w:lineRule="auto"/>
        <w:ind w:left="709"/>
        <w:rPr>
          <w:rFonts w:cstheme="minorHAnsi"/>
          <w:lang w:eastAsia="en-GB"/>
        </w:rPr>
      </w:pPr>
    </w:p>
    <w:p w14:paraId="052866D0" w14:textId="77777777" w:rsidR="00A12FB2" w:rsidRPr="00436465" w:rsidRDefault="00A12FB2" w:rsidP="00A12FB2">
      <w:pPr>
        <w:spacing w:after="0" w:line="240" w:lineRule="auto"/>
        <w:ind w:left="709"/>
        <w:rPr>
          <w:rFonts w:cstheme="minorHAnsi"/>
          <w:lang w:eastAsia="en-GB"/>
        </w:rPr>
      </w:pPr>
      <w:r w:rsidRPr="00436465">
        <w:rPr>
          <w:rFonts w:cstheme="minorHAnsi"/>
          <w:lang w:eastAsia="en-GB"/>
        </w:rPr>
        <w:t xml:space="preserve">(e) </w:t>
      </w:r>
      <w:r w:rsidRPr="00436465">
        <w:rPr>
          <w:rFonts w:cstheme="minorHAnsi"/>
          <w:lang w:eastAsia="en-GB"/>
        </w:rPr>
        <w:tab/>
        <w:t>member;</w:t>
      </w:r>
    </w:p>
    <w:p w14:paraId="79FCE505" w14:textId="77777777" w:rsidR="00A12FB2" w:rsidRPr="00436465" w:rsidRDefault="00A12FB2" w:rsidP="00A12FB2">
      <w:pPr>
        <w:spacing w:after="0" w:line="240" w:lineRule="auto"/>
        <w:ind w:left="709"/>
        <w:rPr>
          <w:rFonts w:cstheme="minorHAnsi"/>
          <w:lang w:eastAsia="en-GB"/>
        </w:rPr>
      </w:pPr>
    </w:p>
    <w:p w14:paraId="75EAD824" w14:textId="77777777" w:rsidR="00A12FB2" w:rsidRPr="00436465" w:rsidRDefault="00A12FB2" w:rsidP="00A12FB2">
      <w:pPr>
        <w:spacing w:after="0" w:line="240" w:lineRule="auto"/>
        <w:ind w:left="1418" w:hanging="720"/>
        <w:rPr>
          <w:rFonts w:cstheme="minorHAnsi"/>
          <w:lang w:eastAsia="en-GB"/>
        </w:rPr>
      </w:pPr>
      <w:r w:rsidRPr="00436465">
        <w:rPr>
          <w:rFonts w:cstheme="minorHAnsi"/>
          <w:lang w:eastAsia="en-GB"/>
        </w:rPr>
        <w:t xml:space="preserve">(f) </w:t>
      </w:r>
      <w:r w:rsidRPr="00436465">
        <w:rPr>
          <w:rFonts w:cstheme="minorHAnsi"/>
          <w:lang w:eastAsia="en-GB"/>
        </w:rPr>
        <w:tab/>
        <w:t>person whose dissatisfaction relates to the approach, solicitation marketing or advertising material or an advertisement in respect of a financial product, financial service or related service of the provider,</w:t>
      </w:r>
    </w:p>
    <w:p w14:paraId="4D72C980" w14:textId="77777777" w:rsidR="00A12FB2" w:rsidRPr="00436465" w:rsidRDefault="00A12FB2" w:rsidP="00A12FB2">
      <w:pPr>
        <w:spacing w:after="0" w:line="240" w:lineRule="auto"/>
        <w:ind w:left="709" w:hanging="720"/>
        <w:rPr>
          <w:rFonts w:cstheme="minorHAnsi"/>
          <w:lang w:eastAsia="en-GB"/>
        </w:rPr>
      </w:pPr>
    </w:p>
    <w:p w14:paraId="47A9070B" w14:textId="77777777" w:rsidR="00A12FB2" w:rsidRPr="00436465" w:rsidRDefault="00A12FB2" w:rsidP="00A12FB2">
      <w:pPr>
        <w:spacing w:after="0" w:line="240" w:lineRule="auto"/>
        <w:ind w:left="709"/>
        <w:rPr>
          <w:rFonts w:cstheme="minorHAnsi"/>
          <w:lang w:eastAsia="en-GB"/>
        </w:rPr>
      </w:pPr>
      <w:r w:rsidRPr="00436465">
        <w:rPr>
          <w:rFonts w:cstheme="minorHAnsi"/>
          <w:lang w:eastAsia="en-GB"/>
        </w:rPr>
        <w:t>who has a direct interest in the agreement, financial product or financial service to which the complaint relates, or a person acting on behalf of a person referred to in (a) to (f);</w:t>
      </w:r>
    </w:p>
    <w:p w14:paraId="3A801F24" w14:textId="5FCA1541" w:rsidR="00A12FB2" w:rsidRPr="00436465" w:rsidRDefault="00A12FB2" w:rsidP="00A12FB2">
      <w:pPr>
        <w:spacing w:after="0" w:line="240" w:lineRule="auto"/>
        <w:ind w:left="709"/>
        <w:rPr>
          <w:rFonts w:cstheme="minorHAnsi"/>
          <w:lang w:eastAsia="en-GB"/>
        </w:rPr>
      </w:pPr>
    </w:p>
    <w:p w14:paraId="0A187A97" w14:textId="77777777" w:rsidR="00A12FB2" w:rsidRPr="00436465" w:rsidRDefault="00A12FB2" w:rsidP="00A12FB2">
      <w:pPr>
        <w:spacing w:after="0" w:line="240" w:lineRule="auto"/>
        <w:ind w:left="709"/>
        <w:rPr>
          <w:rFonts w:cstheme="minorHAnsi"/>
          <w:lang w:eastAsia="en-GB"/>
        </w:rPr>
      </w:pPr>
    </w:p>
    <w:p w14:paraId="6037825D" w14:textId="77777777" w:rsidR="00A12FB2" w:rsidRPr="00436465" w:rsidRDefault="00A12FB2" w:rsidP="00A12FB2">
      <w:pPr>
        <w:spacing w:after="0" w:line="240" w:lineRule="auto"/>
        <w:ind w:left="709"/>
        <w:rPr>
          <w:rFonts w:cstheme="minorHAnsi"/>
          <w:lang w:eastAsia="en-GB"/>
        </w:rPr>
      </w:pPr>
      <w:r w:rsidRPr="00436465">
        <w:rPr>
          <w:rFonts w:cstheme="minorHAnsi"/>
          <w:lang w:eastAsia="en-GB"/>
        </w:rPr>
        <w:lastRenderedPageBreak/>
        <w:t>"</w:t>
      </w:r>
      <w:r w:rsidRPr="000B6FB5">
        <w:rPr>
          <w:rFonts w:cstheme="minorHAnsi"/>
          <w:b/>
          <w:i/>
          <w:iCs/>
          <w:lang w:eastAsia="en-GB"/>
        </w:rPr>
        <w:t>complaint</w:t>
      </w:r>
      <w:r w:rsidRPr="00436465">
        <w:rPr>
          <w:rFonts w:cstheme="minorHAnsi"/>
          <w:lang w:eastAsia="en-GB"/>
        </w:rPr>
        <w:t>" means an expression of dissatisfaction by a person to a provider or, to the knowledge of the provider, to the provider’s service supplier relating to a financial product or financial service provided or offered by that provider which indicates or alleges, regardless of whether such an expression of dissatisfaction is submitted together with or in relation to a client query, that—</w:t>
      </w:r>
    </w:p>
    <w:p w14:paraId="4C912544" w14:textId="77777777" w:rsidR="00A12FB2" w:rsidRPr="00436465" w:rsidRDefault="00A12FB2" w:rsidP="00A12FB2">
      <w:pPr>
        <w:spacing w:after="0" w:line="240" w:lineRule="auto"/>
        <w:ind w:left="709"/>
        <w:rPr>
          <w:rFonts w:cstheme="minorHAnsi"/>
          <w:lang w:eastAsia="en-GB"/>
        </w:rPr>
      </w:pPr>
    </w:p>
    <w:p w14:paraId="774F88BA" w14:textId="77777777" w:rsidR="00A12FB2" w:rsidRPr="00436465" w:rsidRDefault="00A12FB2" w:rsidP="00A12FB2">
      <w:pPr>
        <w:spacing w:after="0" w:line="240" w:lineRule="auto"/>
        <w:ind w:left="1418" w:hanging="720"/>
        <w:rPr>
          <w:rFonts w:cstheme="minorHAnsi"/>
          <w:lang w:eastAsia="en-GB"/>
        </w:rPr>
      </w:pPr>
      <w:r w:rsidRPr="00436465">
        <w:rPr>
          <w:rFonts w:cstheme="minorHAnsi"/>
          <w:lang w:eastAsia="en-GB"/>
        </w:rPr>
        <w:t xml:space="preserve">(a) </w:t>
      </w:r>
      <w:r w:rsidRPr="00436465">
        <w:rPr>
          <w:rFonts w:cstheme="minorHAnsi"/>
          <w:lang w:eastAsia="en-GB"/>
        </w:rPr>
        <w:tab/>
        <w:t>the provider or its service supplier has contravened or failed to comply with an agreement, a law, a rule, or a code of conduct which is binding on the provider or to which it subscribes;</w:t>
      </w:r>
    </w:p>
    <w:p w14:paraId="413D3E68" w14:textId="77777777" w:rsidR="00A12FB2" w:rsidRPr="00436465" w:rsidRDefault="00A12FB2" w:rsidP="00A12FB2">
      <w:pPr>
        <w:spacing w:after="0" w:line="240" w:lineRule="auto"/>
        <w:ind w:left="1418" w:hanging="720"/>
        <w:rPr>
          <w:rFonts w:cstheme="minorHAnsi"/>
          <w:lang w:eastAsia="en-GB"/>
        </w:rPr>
      </w:pPr>
    </w:p>
    <w:p w14:paraId="658FF8EA" w14:textId="77777777" w:rsidR="00A12FB2" w:rsidRPr="00436465" w:rsidRDefault="00A12FB2" w:rsidP="00A12FB2">
      <w:pPr>
        <w:spacing w:after="0" w:line="240" w:lineRule="auto"/>
        <w:ind w:left="1418" w:hanging="720"/>
        <w:rPr>
          <w:rFonts w:cstheme="minorHAnsi"/>
          <w:lang w:eastAsia="en-GB"/>
        </w:rPr>
      </w:pPr>
      <w:r w:rsidRPr="00436465">
        <w:rPr>
          <w:rFonts w:cstheme="minorHAnsi"/>
          <w:lang w:eastAsia="en-GB"/>
        </w:rPr>
        <w:t xml:space="preserve">(b) </w:t>
      </w:r>
      <w:r w:rsidRPr="00436465">
        <w:rPr>
          <w:rFonts w:cstheme="minorHAnsi"/>
          <w:lang w:eastAsia="en-GB"/>
        </w:rPr>
        <w:tab/>
        <w:t>the provider or its service supplier’s maladministration or wilful or negligent action or failure to act, has caused the person harm, prejudice, distress or substantial inconvenience; or</w:t>
      </w:r>
    </w:p>
    <w:p w14:paraId="5F4D20BE" w14:textId="77777777" w:rsidR="00A12FB2" w:rsidRPr="00436465" w:rsidRDefault="00A12FB2" w:rsidP="00A12FB2">
      <w:pPr>
        <w:spacing w:after="0" w:line="240" w:lineRule="auto"/>
        <w:ind w:left="709" w:hanging="720"/>
        <w:rPr>
          <w:rFonts w:cstheme="minorHAnsi"/>
          <w:lang w:eastAsia="en-GB"/>
        </w:rPr>
      </w:pPr>
    </w:p>
    <w:p w14:paraId="2CEDFCE8" w14:textId="77777777" w:rsidR="00A12FB2" w:rsidRPr="00436465" w:rsidRDefault="00A12FB2" w:rsidP="00A12FB2">
      <w:pPr>
        <w:spacing w:after="0" w:line="240" w:lineRule="auto"/>
        <w:ind w:left="709"/>
        <w:rPr>
          <w:rFonts w:cstheme="minorHAnsi"/>
          <w:lang w:eastAsia="en-GB"/>
        </w:rPr>
      </w:pPr>
      <w:r w:rsidRPr="00436465">
        <w:rPr>
          <w:rFonts w:cstheme="minorHAnsi"/>
          <w:lang w:eastAsia="en-GB"/>
        </w:rPr>
        <w:t xml:space="preserve">(c) </w:t>
      </w:r>
      <w:r w:rsidRPr="00436465">
        <w:rPr>
          <w:rFonts w:cstheme="minorHAnsi"/>
          <w:lang w:eastAsia="en-GB"/>
        </w:rPr>
        <w:tab/>
        <w:t>the provider or its service supplier has treated the person unfairly;</w:t>
      </w:r>
    </w:p>
    <w:p w14:paraId="3A7A3F02" w14:textId="77777777" w:rsidR="00A12FB2" w:rsidRPr="00436465" w:rsidRDefault="00A12FB2" w:rsidP="00A12FB2">
      <w:pPr>
        <w:spacing w:after="0" w:line="240" w:lineRule="auto"/>
        <w:ind w:left="709"/>
        <w:rPr>
          <w:rFonts w:cstheme="minorHAnsi"/>
          <w:lang w:eastAsia="en-GB"/>
        </w:rPr>
      </w:pPr>
    </w:p>
    <w:p w14:paraId="05B3D2BF" w14:textId="77777777" w:rsidR="00A12FB2" w:rsidRPr="00436465" w:rsidRDefault="00A12FB2" w:rsidP="00A12FB2">
      <w:pPr>
        <w:spacing w:after="0" w:line="240" w:lineRule="auto"/>
        <w:ind w:left="709"/>
        <w:rPr>
          <w:rFonts w:cstheme="minorHAnsi"/>
          <w:lang w:eastAsia="en-GB"/>
        </w:rPr>
      </w:pPr>
      <w:r w:rsidRPr="00436465">
        <w:rPr>
          <w:rFonts w:cstheme="minorHAnsi"/>
          <w:lang w:eastAsia="en-GB"/>
        </w:rPr>
        <w:t>"</w:t>
      </w:r>
      <w:r w:rsidRPr="000B6FB5">
        <w:rPr>
          <w:rFonts w:cstheme="minorHAnsi"/>
          <w:b/>
          <w:i/>
          <w:iCs/>
          <w:lang w:eastAsia="en-GB"/>
        </w:rPr>
        <w:t>compensation payment</w:t>
      </w:r>
      <w:r w:rsidRPr="00436465">
        <w:rPr>
          <w:rFonts w:cstheme="minorHAnsi"/>
          <w:lang w:eastAsia="en-GB"/>
        </w:rPr>
        <w:t>" means a payment, whether in monetary form or in the form of a benefit or service, by or on behalf of a provider to a complainant to compensate the complainant for a proven or estimated financial loss incurred as a result of the provider's contravention, non-compliance, action, failure to act, or unfair treatment forming the basis of the complaint, where the provider accepts liability for having caused the loss concerned, but excludes any—</w:t>
      </w:r>
    </w:p>
    <w:p w14:paraId="5EA89D16" w14:textId="77777777" w:rsidR="00A12FB2" w:rsidRPr="00436465" w:rsidRDefault="00A12FB2" w:rsidP="00A12FB2">
      <w:pPr>
        <w:spacing w:after="0" w:line="240" w:lineRule="auto"/>
        <w:ind w:left="709"/>
        <w:rPr>
          <w:rFonts w:cstheme="minorHAnsi"/>
          <w:lang w:eastAsia="en-GB"/>
        </w:rPr>
      </w:pPr>
    </w:p>
    <w:p w14:paraId="059F3B93" w14:textId="77777777" w:rsidR="00A12FB2" w:rsidRPr="00436465" w:rsidRDefault="00A12FB2" w:rsidP="00A12FB2">
      <w:pPr>
        <w:spacing w:after="0" w:line="240" w:lineRule="auto"/>
        <w:ind w:left="709"/>
        <w:rPr>
          <w:rFonts w:cstheme="minorHAnsi"/>
          <w:lang w:eastAsia="en-GB"/>
        </w:rPr>
      </w:pPr>
      <w:r w:rsidRPr="00436465">
        <w:rPr>
          <w:rFonts w:cstheme="minorHAnsi"/>
          <w:lang w:eastAsia="en-GB"/>
        </w:rPr>
        <w:t xml:space="preserve">(a) </w:t>
      </w:r>
      <w:r w:rsidRPr="00436465">
        <w:rPr>
          <w:rFonts w:cstheme="minorHAnsi"/>
          <w:lang w:eastAsia="en-GB"/>
        </w:rPr>
        <w:tab/>
        <w:t>goodwill payment;</w:t>
      </w:r>
    </w:p>
    <w:p w14:paraId="48BD1D11" w14:textId="77777777" w:rsidR="00A12FB2" w:rsidRPr="00436465" w:rsidRDefault="00A12FB2" w:rsidP="00A12FB2">
      <w:pPr>
        <w:spacing w:after="0" w:line="240" w:lineRule="auto"/>
        <w:ind w:left="709"/>
        <w:rPr>
          <w:rFonts w:cstheme="minorHAnsi"/>
          <w:lang w:eastAsia="en-GB"/>
        </w:rPr>
      </w:pPr>
    </w:p>
    <w:p w14:paraId="1A10E487" w14:textId="77777777" w:rsidR="00A12FB2" w:rsidRPr="00436465" w:rsidRDefault="00A12FB2" w:rsidP="00A12FB2">
      <w:pPr>
        <w:spacing w:after="0" w:line="240" w:lineRule="auto"/>
        <w:ind w:left="1418" w:hanging="720"/>
        <w:rPr>
          <w:rFonts w:cstheme="minorHAnsi"/>
          <w:lang w:eastAsia="en-GB"/>
        </w:rPr>
      </w:pPr>
      <w:r w:rsidRPr="00436465">
        <w:rPr>
          <w:rFonts w:cstheme="minorHAnsi"/>
          <w:lang w:eastAsia="en-GB"/>
        </w:rPr>
        <w:t xml:space="preserve">(b) </w:t>
      </w:r>
      <w:r w:rsidRPr="00436465">
        <w:rPr>
          <w:rFonts w:cstheme="minorHAnsi"/>
          <w:lang w:eastAsia="en-GB"/>
        </w:rPr>
        <w:tab/>
        <w:t>payment contractually due to the complainant in terms of the financial product or financial service concerned; or</w:t>
      </w:r>
    </w:p>
    <w:p w14:paraId="151BD03C" w14:textId="77777777" w:rsidR="00A12FB2" w:rsidRPr="00436465" w:rsidRDefault="00A12FB2" w:rsidP="00A12FB2">
      <w:pPr>
        <w:spacing w:after="0" w:line="240" w:lineRule="auto"/>
        <w:ind w:left="1418" w:hanging="720"/>
        <w:rPr>
          <w:rFonts w:cstheme="minorHAnsi"/>
          <w:lang w:eastAsia="en-GB"/>
        </w:rPr>
      </w:pPr>
    </w:p>
    <w:p w14:paraId="67104252" w14:textId="77777777" w:rsidR="00A12FB2" w:rsidRPr="00436465" w:rsidRDefault="00A12FB2" w:rsidP="00A12FB2">
      <w:pPr>
        <w:spacing w:after="0" w:line="240" w:lineRule="auto"/>
        <w:ind w:left="1418" w:hanging="720"/>
        <w:rPr>
          <w:rFonts w:cstheme="minorHAnsi"/>
          <w:lang w:eastAsia="en-GB"/>
        </w:rPr>
      </w:pPr>
      <w:r w:rsidRPr="00436465">
        <w:rPr>
          <w:rFonts w:cstheme="minorHAnsi"/>
          <w:lang w:eastAsia="en-GB"/>
        </w:rPr>
        <w:t xml:space="preserve">(c) </w:t>
      </w:r>
      <w:r w:rsidRPr="00436465">
        <w:rPr>
          <w:rFonts w:cstheme="minorHAnsi"/>
          <w:lang w:eastAsia="en-GB"/>
        </w:rPr>
        <w:tab/>
        <w:t>refund of an amount paid by or on behalf of the complainant to the provider where such payment was not contractually due;</w:t>
      </w:r>
    </w:p>
    <w:p w14:paraId="75CD2A4A" w14:textId="77777777" w:rsidR="00A12FB2" w:rsidRPr="00436465" w:rsidRDefault="00A12FB2" w:rsidP="00A12FB2">
      <w:pPr>
        <w:spacing w:after="0" w:line="240" w:lineRule="auto"/>
        <w:ind w:left="709" w:hanging="720"/>
        <w:rPr>
          <w:rFonts w:cstheme="minorHAnsi"/>
          <w:lang w:eastAsia="en-GB"/>
        </w:rPr>
      </w:pPr>
    </w:p>
    <w:p w14:paraId="5ADC454E" w14:textId="77777777" w:rsidR="00A12FB2" w:rsidRPr="00436465" w:rsidRDefault="00A12FB2" w:rsidP="00A12FB2">
      <w:pPr>
        <w:spacing w:after="0" w:line="240" w:lineRule="auto"/>
        <w:ind w:left="709"/>
        <w:rPr>
          <w:rFonts w:cstheme="minorHAnsi"/>
          <w:lang w:eastAsia="en-GB"/>
        </w:rPr>
      </w:pPr>
      <w:r w:rsidRPr="00436465">
        <w:rPr>
          <w:rFonts w:cstheme="minorHAnsi"/>
          <w:lang w:eastAsia="en-GB"/>
        </w:rPr>
        <w:t>and includes any interest on late payment of any amount referred to in (b) or (c);</w:t>
      </w:r>
    </w:p>
    <w:p w14:paraId="0E36EF69" w14:textId="77777777" w:rsidR="00A12FB2" w:rsidRPr="00436465" w:rsidRDefault="00A12FB2" w:rsidP="00A12FB2">
      <w:pPr>
        <w:spacing w:after="0" w:line="240" w:lineRule="auto"/>
        <w:ind w:left="709"/>
        <w:rPr>
          <w:rFonts w:cstheme="minorHAnsi"/>
          <w:lang w:eastAsia="en-GB"/>
        </w:rPr>
      </w:pPr>
    </w:p>
    <w:p w14:paraId="076B69E3" w14:textId="77777777" w:rsidR="00A12FB2" w:rsidRPr="00436465" w:rsidRDefault="00A12FB2" w:rsidP="00A12FB2">
      <w:pPr>
        <w:spacing w:after="0" w:line="240" w:lineRule="auto"/>
        <w:ind w:left="709"/>
        <w:rPr>
          <w:rFonts w:cstheme="minorHAnsi"/>
          <w:lang w:eastAsia="en-GB"/>
        </w:rPr>
      </w:pPr>
      <w:r w:rsidRPr="00436465">
        <w:rPr>
          <w:rFonts w:cstheme="minorHAnsi"/>
          <w:lang w:eastAsia="en-GB"/>
        </w:rPr>
        <w:t>"</w:t>
      </w:r>
      <w:r w:rsidRPr="000B6FB5">
        <w:rPr>
          <w:rFonts w:cstheme="minorHAnsi"/>
          <w:b/>
          <w:i/>
          <w:iCs/>
          <w:lang w:eastAsia="en-GB"/>
        </w:rPr>
        <w:t>goodwill payment</w:t>
      </w:r>
      <w:r w:rsidRPr="00436465">
        <w:rPr>
          <w:rFonts w:cstheme="minorHAnsi"/>
          <w:lang w:eastAsia="en-GB"/>
        </w:rPr>
        <w:t>" means a payment, whether in monetary form or in the form of a benefit or service, by or on behalf of a provider to a complainant as an expression of goodwill aimed at resolving a complaint, where the provider does not accept liability for any financial loss to the complainant as a result of the matter complained about;</w:t>
      </w:r>
    </w:p>
    <w:p w14:paraId="3EC9DD64" w14:textId="77777777" w:rsidR="00A12FB2" w:rsidRPr="00436465" w:rsidRDefault="00A12FB2" w:rsidP="00A12FB2">
      <w:pPr>
        <w:spacing w:after="0" w:line="240" w:lineRule="auto"/>
        <w:ind w:left="709"/>
        <w:rPr>
          <w:rFonts w:cstheme="minorHAnsi"/>
          <w:lang w:eastAsia="en-GB"/>
        </w:rPr>
      </w:pPr>
    </w:p>
    <w:p w14:paraId="613F1A72" w14:textId="77777777" w:rsidR="00A12FB2" w:rsidRPr="00436465" w:rsidRDefault="00A12FB2" w:rsidP="00A12FB2">
      <w:pPr>
        <w:spacing w:after="0" w:line="240" w:lineRule="auto"/>
        <w:ind w:left="709"/>
        <w:rPr>
          <w:rFonts w:cstheme="minorHAnsi"/>
          <w:lang w:eastAsia="en-GB"/>
        </w:rPr>
      </w:pPr>
      <w:r w:rsidRPr="00436465">
        <w:rPr>
          <w:rFonts w:cstheme="minorHAnsi"/>
          <w:lang w:eastAsia="en-GB"/>
        </w:rPr>
        <w:t>"</w:t>
      </w:r>
      <w:r w:rsidRPr="000B6FB5">
        <w:rPr>
          <w:rFonts w:cstheme="minorHAnsi"/>
          <w:b/>
          <w:i/>
          <w:iCs/>
          <w:lang w:eastAsia="en-GB"/>
        </w:rPr>
        <w:t>member</w:t>
      </w:r>
      <w:r w:rsidRPr="00436465">
        <w:rPr>
          <w:rFonts w:cstheme="minorHAnsi"/>
          <w:lang w:eastAsia="en-GB"/>
        </w:rPr>
        <w:t>" in relation to a complainant means a member of a—</w:t>
      </w:r>
    </w:p>
    <w:p w14:paraId="4CE66E71" w14:textId="77777777" w:rsidR="00A12FB2" w:rsidRPr="00436465" w:rsidRDefault="00A12FB2" w:rsidP="00A12FB2">
      <w:pPr>
        <w:spacing w:after="0" w:line="240" w:lineRule="auto"/>
        <w:ind w:left="709"/>
        <w:rPr>
          <w:rFonts w:cstheme="minorHAnsi"/>
          <w:lang w:eastAsia="en-GB"/>
        </w:rPr>
      </w:pPr>
    </w:p>
    <w:p w14:paraId="3F27B586" w14:textId="77777777" w:rsidR="00A12FB2" w:rsidRPr="00436465" w:rsidRDefault="00A12FB2" w:rsidP="0042022F">
      <w:pPr>
        <w:spacing w:after="0" w:line="240" w:lineRule="auto"/>
        <w:ind w:left="1418" w:hanging="720"/>
        <w:rPr>
          <w:rFonts w:cstheme="minorHAnsi"/>
          <w:lang w:eastAsia="en-GB"/>
        </w:rPr>
      </w:pPr>
      <w:r w:rsidRPr="00436465">
        <w:rPr>
          <w:rFonts w:cstheme="minorHAnsi"/>
          <w:lang w:eastAsia="en-GB"/>
        </w:rPr>
        <w:t xml:space="preserve">(a) </w:t>
      </w:r>
      <w:r w:rsidRPr="00436465">
        <w:rPr>
          <w:rFonts w:cstheme="minorHAnsi"/>
          <w:lang w:eastAsia="en-GB"/>
        </w:rPr>
        <w:tab/>
        <w:t>pension fund as defined in section 1 (1) of the Pension Funds Act, 1956 (Act 52 of 1956);</w:t>
      </w:r>
    </w:p>
    <w:p w14:paraId="716BB2AA" w14:textId="77777777" w:rsidR="00A12FB2" w:rsidRPr="00436465" w:rsidRDefault="00A12FB2" w:rsidP="0042022F">
      <w:pPr>
        <w:spacing w:after="0" w:line="240" w:lineRule="auto"/>
        <w:ind w:left="1418" w:hanging="720"/>
        <w:rPr>
          <w:rFonts w:cstheme="minorHAnsi"/>
          <w:lang w:eastAsia="en-GB"/>
        </w:rPr>
      </w:pPr>
    </w:p>
    <w:p w14:paraId="4BB20D8E" w14:textId="77777777" w:rsidR="00A12FB2" w:rsidRDefault="00A12FB2" w:rsidP="0042022F">
      <w:pPr>
        <w:spacing w:after="0" w:line="240" w:lineRule="auto"/>
        <w:ind w:left="1418" w:hanging="720"/>
        <w:rPr>
          <w:rFonts w:cstheme="minorHAnsi"/>
          <w:lang w:eastAsia="en-GB"/>
        </w:rPr>
      </w:pPr>
      <w:r w:rsidRPr="00436465">
        <w:rPr>
          <w:rFonts w:cstheme="minorHAnsi"/>
          <w:lang w:eastAsia="en-GB"/>
        </w:rPr>
        <w:t xml:space="preserve">(b) </w:t>
      </w:r>
      <w:r w:rsidRPr="00436465">
        <w:rPr>
          <w:rFonts w:cstheme="minorHAnsi"/>
          <w:lang w:eastAsia="en-GB"/>
        </w:rPr>
        <w:tab/>
        <w:t>friendly society as defined in section 1 (1) of the Friendly Societies Act, 1956 (Act 25 of 1956</w:t>
      </w:r>
      <w:proofErr w:type="gramStart"/>
      <w:r w:rsidRPr="00436465">
        <w:rPr>
          <w:rFonts w:cstheme="minorHAnsi"/>
          <w:lang w:eastAsia="en-GB"/>
        </w:rPr>
        <w:t>);</w:t>
      </w:r>
      <w:proofErr w:type="gramEnd"/>
    </w:p>
    <w:p w14:paraId="0DDF51CD" w14:textId="77777777" w:rsidR="00F93D17" w:rsidRDefault="00F93D17" w:rsidP="0042022F">
      <w:pPr>
        <w:spacing w:after="0" w:line="240" w:lineRule="auto"/>
        <w:ind w:left="1418" w:hanging="720"/>
        <w:rPr>
          <w:rFonts w:cstheme="minorHAnsi"/>
          <w:lang w:eastAsia="en-GB"/>
        </w:rPr>
      </w:pPr>
    </w:p>
    <w:p w14:paraId="209795F3" w14:textId="77777777" w:rsidR="00F93D17" w:rsidRDefault="00F93D17" w:rsidP="0042022F">
      <w:pPr>
        <w:spacing w:after="0" w:line="240" w:lineRule="auto"/>
        <w:ind w:left="1418" w:hanging="720"/>
        <w:rPr>
          <w:rFonts w:cstheme="minorHAnsi"/>
          <w:lang w:eastAsia="en-GB"/>
        </w:rPr>
      </w:pPr>
    </w:p>
    <w:p w14:paraId="71B5FF63" w14:textId="77777777" w:rsidR="00F93D17" w:rsidRPr="00436465" w:rsidRDefault="00F93D17" w:rsidP="0042022F">
      <w:pPr>
        <w:spacing w:after="0" w:line="240" w:lineRule="auto"/>
        <w:ind w:left="1418" w:hanging="720"/>
        <w:rPr>
          <w:rFonts w:cstheme="minorHAnsi"/>
          <w:lang w:eastAsia="en-GB"/>
        </w:rPr>
      </w:pPr>
    </w:p>
    <w:p w14:paraId="08BEECB6" w14:textId="77777777" w:rsidR="00A12FB2" w:rsidRPr="00436465" w:rsidRDefault="00A12FB2" w:rsidP="0042022F">
      <w:pPr>
        <w:spacing w:after="0" w:line="240" w:lineRule="auto"/>
        <w:ind w:left="1418" w:hanging="720"/>
        <w:rPr>
          <w:rFonts w:cstheme="minorHAnsi"/>
          <w:lang w:eastAsia="en-GB"/>
        </w:rPr>
      </w:pPr>
    </w:p>
    <w:p w14:paraId="1F8BB9B7" w14:textId="77777777" w:rsidR="00A12FB2" w:rsidRPr="00436465" w:rsidRDefault="00A12FB2" w:rsidP="0042022F">
      <w:pPr>
        <w:spacing w:after="0" w:line="240" w:lineRule="auto"/>
        <w:ind w:left="1418" w:hanging="720"/>
        <w:rPr>
          <w:rFonts w:cstheme="minorHAnsi"/>
          <w:lang w:eastAsia="en-GB"/>
        </w:rPr>
      </w:pPr>
      <w:r w:rsidRPr="00436465">
        <w:rPr>
          <w:rFonts w:cstheme="minorHAnsi"/>
          <w:lang w:eastAsia="en-GB"/>
        </w:rPr>
        <w:t xml:space="preserve">(c) </w:t>
      </w:r>
      <w:r w:rsidRPr="00436465">
        <w:rPr>
          <w:rFonts w:cstheme="minorHAnsi"/>
          <w:lang w:eastAsia="en-GB"/>
        </w:rPr>
        <w:tab/>
        <w:t>medical scheme as defined in section 1(1) of the Medical Schemes Act, 1998(Act131 of 1998); or</w:t>
      </w:r>
    </w:p>
    <w:p w14:paraId="4E6072C7" w14:textId="77777777" w:rsidR="00A12FB2" w:rsidRPr="00436465" w:rsidRDefault="00A12FB2" w:rsidP="0042022F">
      <w:pPr>
        <w:spacing w:after="0" w:line="240" w:lineRule="auto"/>
        <w:ind w:left="1418" w:hanging="720"/>
        <w:rPr>
          <w:rFonts w:cstheme="minorHAnsi"/>
          <w:lang w:eastAsia="en-GB"/>
        </w:rPr>
      </w:pPr>
    </w:p>
    <w:p w14:paraId="65201934" w14:textId="77777777" w:rsidR="00A12FB2" w:rsidRPr="00436465" w:rsidRDefault="00A12FB2" w:rsidP="0042022F">
      <w:pPr>
        <w:spacing w:after="0" w:line="240" w:lineRule="auto"/>
        <w:ind w:left="1418" w:hanging="720"/>
        <w:rPr>
          <w:rFonts w:cstheme="minorHAnsi"/>
          <w:lang w:eastAsia="en-GB"/>
        </w:rPr>
      </w:pPr>
      <w:r w:rsidRPr="00436465">
        <w:rPr>
          <w:rFonts w:cstheme="minorHAnsi"/>
          <w:lang w:eastAsia="en-GB"/>
        </w:rPr>
        <w:t xml:space="preserve">(d) </w:t>
      </w:r>
      <w:r w:rsidRPr="00436465">
        <w:rPr>
          <w:rFonts w:cstheme="minorHAnsi"/>
          <w:lang w:eastAsia="en-GB"/>
        </w:rPr>
        <w:tab/>
        <w:t>group scheme as contemplated in the Policyholder Protection Rules made under section 62 of the Long-term Insurance Act, 1998, and section 55 of the Short-term Insurance Act, 1998;</w:t>
      </w:r>
    </w:p>
    <w:p w14:paraId="1B73C2B9" w14:textId="77777777" w:rsidR="00A12FB2" w:rsidRPr="00436465" w:rsidRDefault="00A12FB2" w:rsidP="00A12FB2">
      <w:pPr>
        <w:spacing w:after="0" w:line="240" w:lineRule="auto"/>
        <w:ind w:left="709" w:hanging="720"/>
        <w:rPr>
          <w:rFonts w:cstheme="minorHAnsi"/>
          <w:lang w:eastAsia="en-GB"/>
        </w:rPr>
      </w:pPr>
    </w:p>
    <w:p w14:paraId="4301FD16" w14:textId="77777777" w:rsidR="00A12FB2" w:rsidRPr="00436465" w:rsidRDefault="00A12FB2" w:rsidP="00A12FB2">
      <w:pPr>
        <w:spacing w:after="0" w:line="240" w:lineRule="auto"/>
        <w:ind w:left="709"/>
        <w:rPr>
          <w:rFonts w:cstheme="minorHAnsi"/>
          <w:lang w:eastAsia="en-GB"/>
        </w:rPr>
      </w:pPr>
      <w:r w:rsidRPr="00436465">
        <w:rPr>
          <w:rFonts w:cstheme="minorHAnsi"/>
          <w:lang w:eastAsia="en-GB"/>
        </w:rPr>
        <w:t>"</w:t>
      </w:r>
      <w:r w:rsidRPr="000B6FB5">
        <w:rPr>
          <w:rFonts w:cstheme="minorHAnsi"/>
          <w:b/>
          <w:i/>
          <w:iCs/>
          <w:lang w:eastAsia="en-GB"/>
        </w:rPr>
        <w:t>rejected</w:t>
      </w:r>
      <w:r w:rsidRPr="00436465">
        <w:rPr>
          <w:rFonts w:cstheme="minorHAnsi"/>
          <w:lang w:eastAsia="en-GB"/>
        </w:rPr>
        <w:t>" in relation to a complaint means that a complaint has not been upheld and the provider regards the complaint as finalised after advising the complainant that it does not intend to take any further action to resolve the complaint and includes complaints regarded by the provider as unjustified or invalid, or where the complainant does not accept or respond to the provider’s proposals to resolve the complaint;</w:t>
      </w:r>
    </w:p>
    <w:p w14:paraId="3E571294" w14:textId="77777777" w:rsidR="00A12FB2" w:rsidRPr="00436465" w:rsidRDefault="00A12FB2" w:rsidP="00A12FB2">
      <w:pPr>
        <w:spacing w:after="0" w:line="240" w:lineRule="auto"/>
        <w:ind w:left="709"/>
        <w:rPr>
          <w:rFonts w:cstheme="minorHAnsi"/>
          <w:lang w:eastAsia="en-GB"/>
        </w:rPr>
      </w:pPr>
    </w:p>
    <w:p w14:paraId="2D708C96" w14:textId="77777777" w:rsidR="00A12FB2" w:rsidRPr="00436465" w:rsidRDefault="00A12FB2" w:rsidP="00A12FB2">
      <w:pPr>
        <w:spacing w:after="0" w:line="240" w:lineRule="auto"/>
        <w:ind w:left="709"/>
        <w:rPr>
          <w:rFonts w:cstheme="minorHAnsi"/>
          <w:lang w:eastAsia="en-GB"/>
        </w:rPr>
      </w:pPr>
      <w:r w:rsidRPr="00436465">
        <w:rPr>
          <w:rFonts w:cstheme="minorHAnsi"/>
          <w:lang w:eastAsia="en-GB"/>
        </w:rPr>
        <w:t>"</w:t>
      </w:r>
      <w:r w:rsidRPr="000B6FB5">
        <w:rPr>
          <w:rFonts w:cstheme="minorHAnsi"/>
          <w:b/>
          <w:i/>
          <w:iCs/>
          <w:lang w:eastAsia="en-GB"/>
        </w:rPr>
        <w:t>reportable complaint</w:t>
      </w:r>
      <w:r w:rsidRPr="00436465">
        <w:rPr>
          <w:rFonts w:cstheme="minorHAnsi"/>
          <w:lang w:eastAsia="en-GB"/>
        </w:rPr>
        <w:t>" means any complaint other than a complaint that has been—</w:t>
      </w:r>
    </w:p>
    <w:p w14:paraId="51CE21A5" w14:textId="77777777" w:rsidR="00A12FB2" w:rsidRPr="00436465" w:rsidRDefault="00A12FB2" w:rsidP="00A12FB2">
      <w:pPr>
        <w:spacing w:after="0" w:line="240" w:lineRule="auto"/>
        <w:ind w:left="709"/>
        <w:rPr>
          <w:rFonts w:cstheme="minorHAnsi"/>
          <w:lang w:eastAsia="en-GB"/>
        </w:rPr>
      </w:pPr>
    </w:p>
    <w:p w14:paraId="6BED97E5" w14:textId="77777777" w:rsidR="00A12FB2" w:rsidRPr="00436465" w:rsidRDefault="00A12FB2" w:rsidP="0042022F">
      <w:pPr>
        <w:spacing w:after="0" w:line="240" w:lineRule="auto"/>
        <w:ind w:left="1418" w:hanging="720"/>
        <w:rPr>
          <w:rFonts w:cstheme="minorHAnsi"/>
          <w:lang w:eastAsia="en-GB"/>
        </w:rPr>
      </w:pPr>
      <w:r w:rsidRPr="00436465">
        <w:rPr>
          <w:rFonts w:cstheme="minorHAnsi"/>
          <w:lang w:eastAsia="en-GB"/>
        </w:rPr>
        <w:t xml:space="preserve">(a) </w:t>
      </w:r>
      <w:r w:rsidRPr="00436465">
        <w:rPr>
          <w:rFonts w:cstheme="minorHAnsi"/>
          <w:lang w:eastAsia="en-GB"/>
        </w:rPr>
        <w:tab/>
        <w:t>upheld immediately by the person who initially received the complaint;</w:t>
      </w:r>
    </w:p>
    <w:p w14:paraId="14E92E0C" w14:textId="77777777" w:rsidR="00A12FB2" w:rsidRPr="00436465" w:rsidRDefault="00A12FB2" w:rsidP="0042022F">
      <w:pPr>
        <w:spacing w:after="0" w:line="240" w:lineRule="auto"/>
        <w:ind w:left="1418" w:hanging="720"/>
        <w:rPr>
          <w:rFonts w:cstheme="minorHAnsi"/>
          <w:lang w:eastAsia="en-GB"/>
        </w:rPr>
      </w:pPr>
    </w:p>
    <w:p w14:paraId="50982D98" w14:textId="77777777" w:rsidR="00A12FB2" w:rsidRPr="00436465" w:rsidRDefault="00A12FB2" w:rsidP="0042022F">
      <w:pPr>
        <w:spacing w:after="0" w:line="240" w:lineRule="auto"/>
        <w:ind w:left="1418" w:hanging="720"/>
        <w:rPr>
          <w:rFonts w:cstheme="minorHAnsi"/>
          <w:lang w:eastAsia="en-GB"/>
        </w:rPr>
      </w:pPr>
      <w:r w:rsidRPr="00436465">
        <w:rPr>
          <w:rFonts w:cstheme="minorHAnsi"/>
          <w:lang w:eastAsia="en-GB"/>
        </w:rPr>
        <w:t xml:space="preserve">(b) </w:t>
      </w:r>
      <w:r w:rsidRPr="00436465">
        <w:rPr>
          <w:rFonts w:cstheme="minorHAnsi"/>
          <w:lang w:eastAsia="en-GB"/>
        </w:rPr>
        <w:tab/>
        <w:t xml:space="preserve">upheld within the provider’s ordinary processes for handling client queries in relation to the type of financial product or financial service complained about, provided that such process does not take </w:t>
      </w:r>
      <w:r w:rsidRPr="00F66BCC">
        <w:rPr>
          <w:rFonts w:cstheme="minorHAnsi"/>
          <w:u w:val="single"/>
          <w:lang w:eastAsia="en-GB"/>
        </w:rPr>
        <w:t>more than five business days</w:t>
      </w:r>
      <w:r w:rsidRPr="00436465">
        <w:rPr>
          <w:rFonts w:cstheme="minorHAnsi"/>
          <w:lang w:eastAsia="en-GB"/>
        </w:rPr>
        <w:t xml:space="preserve"> from the date the complaint is received; or</w:t>
      </w:r>
    </w:p>
    <w:p w14:paraId="7919F2A3" w14:textId="77777777" w:rsidR="00A12FB2" w:rsidRPr="00436465" w:rsidRDefault="00A12FB2" w:rsidP="0042022F">
      <w:pPr>
        <w:spacing w:after="0" w:line="240" w:lineRule="auto"/>
        <w:ind w:left="1418" w:hanging="720"/>
        <w:rPr>
          <w:rFonts w:cstheme="minorHAnsi"/>
          <w:lang w:eastAsia="en-GB"/>
        </w:rPr>
      </w:pPr>
    </w:p>
    <w:p w14:paraId="737E4FEC" w14:textId="77777777" w:rsidR="00A12FB2" w:rsidRPr="00436465" w:rsidRDefault="00A12FB2" w:rsidP="0042022F">
      <w:pPr>
        <w:spacing w:after="0" w:line="240" w:lineRule="auto"/>
        <w:ind w:left="1418" w:hanging="720"/>
        <w:rPr>
          <w:rFonts w:cstheme="minorHAnsi"/>
          <w:lang w:eastAsia="en-GB"/>
        </w:rPr>
      </w:pPr>
      <w:r w:rsidRPr="00436465">
        <w:rPr>
          <w:rFonts w:cstheme="minorHAnsi"/>
          <w:lang w:eastAsia="en-GB"/>
        </w:rPr>
        <w:t xml:space="preserve">(c) </w:t>
      </w:r>
      <w:r w:rsidRPr="00436465">
        <w:rPr>
          <w:rFonts w:cstheme="minorHAnsi"/>
          <w:lang w:eastAsia="en-GB"/>
        </w:rPr>
        <w:tab/>
        <w:t>submitted to or brought to the attention of the provider in such a manner that the provider does not have a reasonable opportunity to record such details of the complaint as may be prescribed in relation to reportable complaints; and</w:t>
      </w:r>
    </w:p>
    <w:p w14:paraId="4FCD028D" w14:textId="77777777" w:rsidR="00A12FB2" w:rsidRPr="00436465" w:rsidRDefault="00A12FB2" w:rsidP="00A12FB2">
      <w:pPr>
        <w:spacing w:after="0" w:line="240" w:lineRule="auto"/>
        <w:ind w:left="709" w:hanging="720"/>
        <w:rPr>
          <w:rFonts w:cstheme="minorHAnsi"/>
          <w:lang w:eastAsia="en-GB"/>
        </w:rPr>
      </w:pPr>
    </w:p>
    <w:p w14:paraId="06E7B1C5" w14:textId="77777777" w:rsidR="00A12FB2" w:rsidRPr="00436465" w:rsidRDefault="00A12FB2" w:rsidP="00A12FB2">
      <w:pPr>
        <w:spacing w:after="0" w:line="240" w:lineRule="auto"/>
        <w:ind w:left="709"/>
        <w:rPr>
          <w:rFonts w:cstheme="minorHAnsi"/>
          <w:lang w:eastAsia="en-GB"/>
        </w:rPr>
      </w:pPr>
      <w:r w:rsidRPr="00436465">
        <w:rPr>
          <w:rFonts w:cstheme="minorHAnsi"/>
          <w:lang w:eastAsia="en-GB"/>
        </w:rPr>
        <w:t>"</w:t>
      </w:r>
      <w:r w:rsidRPr="000B6FB5">
        <w:rPr>
          <w:rFonts w:cstheme="minorHAnsi"/>
          <w:b/>
          <w:i/>
          <w:iCs/>
          <w:lang w:eastAsia="en-GB"/>
        </w:rPr>
        <w:t>upheld</w:t>
      </w:r>
      <w:r w:rsidRPr="00436465">
        <w:rPr>
          <w:rFonts w:cstheme="minorHAnsi"/>
          <w:lang w:eastAsia="en-GB"/>
        </w:rPr>
        <w:t>" means that a complaint has been finalised wholly or partially in favour of the complainant and that—</w:t>
      </w:r>
    </w:p>
    <w:p w14:paraId="019B7E2E" w14:textId="77777777" w:rsidR="00A12FB2" w:rsidRPr="00436465" w:rsidRDefault="00A12FB2" w:rsidP="00A12FB2">
      <w:pPr>
        <w:spacing w:after="0" w:line="240" w:lineRule="auto"/>
        <w:ind w:left="709"/>
        <w:rPr>
          <w:rFonts w:cstheme="minorHAnsi"/>
          <w:lang w:eastAsia="en-GB"/>
        </w:rPr>
      </w:pPr>
    </w:p>
    <w:p w14:paraId="4544533F" w14:textId="77777777" w:rsidR="00A12FB2" w:rsidRPr="00436465" w:rsidRDefault="00A12FB2" w:rsidP="0042022F">
      <w:pPr>
        <w:spacing w:after="0" w:line="240" w:lineRule="auto"/>
        <w:ind w:left="1418" w:hanging="709"/>
        <w:rPr>
          <w:rFonts w:cstheme="minorHAnsi"/>
          <w:lang w:eastAsia="en-GB"/>
        </w:rPr>
      </w:pPr>
      <w:r w:rsidRPr="00436465">
        <w:rPr>
          <w:rFonts w:cstheme="minorHAnsi"/>
          <w:lang w:eastAsia="en-GB"/>
        </w:rPr>
        <w:t xml:space="preserve">(a) </w:t>
      </w:r>
      <w:r w:rsidRPr="00436465">
        <w:rPr>
          <w:rFonts w:cstheme="minorHAnsi"/>
          <w:lang w:eastAsia="en-GB"/>
        </w:rPr>
        <w:tab/>
        <w:t>the complainant has explicitly accepted that the matter is fully resolved; or</w:t>
      </w:r>
    </w:p>
    <w:p w14:paraId="693A7BFD" w14:textId="77777777" w:rsidR="00A12FB2" w:rsidRPr="00436465" w:rsidRDefault="00A12FB2" w:rsidP="0042022F">
      <w:pPr>
        <w:spacing w:after="0" w:line="240" w:lineRule="auto"/>
        <w:ind w:left="1418" w:hanging="709"/>
        <w:rPr>
          <w:rFonts w:cstheme="minorHAnsi"/>
          <w:lang w:eastAsia="en-GB"/>
        </w:rPr>
      </w:pPr>
    </w:p>
    <w:p w14:paraId="03B397FE" w14:textId="77777777" w:rsidR="00A12FB2" w:rsidRPr="00436465" w:rsidRDefault="00A12FB2" w:rsidP="0042022F">
      <w:pPr>
        <w:spacing w:after="0" w:line="240" w:lineRule="auto"/>
        <w:ind w:left="1418" w:hanging="709"/>
        <w:rPr>
          <w:rFonts w:cstheme="minorHAnsi"/>
          <w:lang w:eastAsia="en-GB"/>
        </w:rPr>
      </w:pPr>
      <w:r w:rsidRPr="00436465">
        <w:rPr>
          <w:rFonts w:cstheme="minorHAnsi"/>
          <w:lang w:eastAsia="en-GB"/>
        </w:rPr>
        <w:t xml:space="preserve">(b) </w:t>
      </w:r>
      <w:r w:rsidRPr="00436465">
        <w:rPr>
          <w:rFonts w:cstheme="minorHAnsi"/>
          <w:lang w:eastAsia="en-GB"/>
        </w:rPr>
        <w:tab/>
        <w:t>it is reasonable for the provider to assume that the complainant has so accepted; and</w:t>
      </w:r>
    </w:p>
    <w:p w14:paraId="1BDAA126" w14:textId="77777777" w:rsidR="00A12FB2" w:rsidRPr="00436465" w:rsidRDefault="00A12FB2" w:rsidP="0042022F">
      <w:pPr>
        <w:spacing w:after="0" w:line="240" w:lineRule="auto"/>
        <w:ind w:left="1418" w:hanging="709"/>
        <w:rPr>
          <w:rFonts w:cstheme="minorHAnsi"/>
          <w:lang w:eastAsia="en-GB"/>
        </w:rPr>
      </w:pPr>
    </w:p>
    <w:p w14:paraId="5F3E307F" w14:textId="2D64F949" w:rsidR="000F1604" w:rsidRPr="00436465" w:rsidRDefault="00A12FB2" w:rsidP="0042022F">
      <w:pPr>
        <w:ind w:left="1418" w:hanging="709"/>
        <w:rPr>
          <w:rFonts w:cstheme="minorHAnsi"/>
          <w:bCs/>
        </w:rPr>
      </w:pPr>
      <w:r w:rsidRPr="00436465">
        <w:rPr>
          <w:rFonts w:cstheme="minorHAnsi"/>
          <w:lang w:eastAsia="en-GB"/>
        </w:rPr>
        <w:t xml:space="preserve">(c) </w:t>
      </w:r>
      <w:r w:rsidRPr="00436465">
        <w:rPr>
          <w:rFonts w:cstheme="minorHAnsi"/>
          <w:lang w:eastAsia="en-GB"/>
        </w:rPr>
        <w:tab/>
        <w:t>all undertakings made by the provider to resolve the complaint have been met or the complainant has explicitly indicated its satisfaction with any arrangements to ensure such undertakings will be met by the provider within a time acceptable to the complainant.</w:t>
      </w:r>
    </w:p>
    <w:p w14:paraId="4AE51467" w14:textId="77777777" w:rsidR="002654AC" w:rsidRDefault="002654AC" w:rsidP="002654AC">
      <w:pPr>
        <w:pStyle w:val="ListParagraph"/>
        <w:rPr>
          <w:b/>
        </w:rPr>
      </w:pPr>
    </w:p>
    <w:p w14:paraId="6C398A09" w14:textId="7F25493A" w:rsidR="002539E6" w:rsidRPr="00911F28" w:rsidRDefault="002539E6" w:rsidP="00911F28">
      <w:pPr>
        <w:pStyle w:val="ListParagraph"/>
        <w:numPr>
          <w:ilvl w:val="0"/>
          <w:numId w:val="2"/>
        </w:numPr>
        <w:ind w:left="426" w:hanging="426"/>
        <w:rPr>
          <w:b/>
        </w:rPr>
      </w:pPr>
      <w:r w:rsidRPr="00AE30B6">
        <w:rPr>
          <w:b/>
        </w:rPr>
        <w:t>OBJECTIVE</w:t>
      </w:r>
      <w:r w:rsidR="00AE30B6" w:rsidRPr="00AE30B6">
        <w:rPr>
          <w:b/>
        </w:rPr>
        <w:t>S</w:t>
      </w:r>
      <w:r w:rsidR="008848B3">
        <w:rPr>
          <w:b/>
        </w:rPr>
        <w:t xml:space="preserve"> </w:t>
      </w:r>
      <w:r w:rsidR="00911F28">
        <w:rPr>
          <w:b/>
        </w:rPr>
        <w:t>AND PRINCIPLES</w:t>
      </w:r>
    </w:p>
    <w:p w14:paraId="032A6437" w14:textId="4B9B2453" w:rsidR="00436465" w:rsidRDefault="00436465" w:rsidP="004214B9">
      <w:pPr>
        <w:jc w:val="both"/>
      </w:pPr>
      <w:r>
        <w:t xml:space="preserve">This </w:t>
      </w:r>
      <w:r w:rsidR="00EE7819">
        <w:t>policy and procedure</w:t>
      </w:r>
      <w:r>
        <w:t xml:space="preserve"> </w:t>
      </w:r>
      <w:r w:rsidR="008A021B">
        <w:t>serve</w:t>
      </w:r>
      <w:r>
        <w:t xml:space="preserve"> to give life to the regulatory requirements in a fresh</w:t>
      </w:r>
      <w:r w:rsidR="007918EE">
        <w:t xml:space="preserve">, practical </w:t>
      </w:r>
      <w:r>
        <w:t xml:space="preserve"> and innovative way, as envisioned in </w:t>
      </w:r>
      <w:r w:rsidR="008A021B">
        <w:t>TriHead</w:t>
      </w:r>
      <w:r>
        <w:t>’s unique vision, mission</w:t>
      </w:r>
      <w:r w:rsidR="005825E1">
        <w:t xml:space="preserve"> </w:t>
      </w:r>
      <w:r w:rsidR="003B1134">
        <w:t>and customer value proposition</w:t>
      </w:r>
      <w:r>
        <w:t>.</w:t>
      </w:r>
    </w:p>
    <w:p w14:paraId="2297F656" w14:textId="77777777" w:rsidR="00F93D17" w:rsidRDefault="00965A14" w:rsidP="004214B9">
      <w:pPr>
        <w:jc w:val="both"/>
      </w:pPr>
      <w:r>
        <w:t xml:space="preserve">The objective </w:t>
      </w:r>
      <w:r w:rsidR="00EE7819">
        <w:t>thereof</w:t>
      </w:r>
      <w:r>
        <w:t xml:space="preserve"> is to ensure that clients receive the best complaint resolution service possible and to ensure that employees of </w:t>
      </w:r>
      <w:r w:rsidR="008A021B">
        <w:t xml:space="preserve">TriHead </w:t>
      </w:r>
      <w:r>
        <w:t xml:space="preserve">pledge their commitment to ensure a delightful client </w:t>
      </w:r>
    </w:p>
    <w:p w14:paraId="28FE4AF5" w14:textId="77777777" w:rsidR="00F93D17" w:rsidRDefault="00F93D17" w:rsidP="004214B9">
      <w:pPr>
        <w:jc w:val="both"/>
      </w:pPr>
    </w:p>
    <w:p w14:paraId="179E8113" w14:textId="3AD21862" w:rsidR="00911F28" w:rsidRDefault="00965A14" w:rsidP="004214B9">
      <w:pPr>
        <w:jc w:val="both"/>
      </w:pPr>
      <w:r>
        <w:t xml:space="preserve">experience is realised through </w:t>
      </w:r>
      <w:r w:rsidR="006C7FE7">
        <w:t>concerted and determined effort in resolving every instance of customer dissatisfaction in accordance with effective resolution processes.</w:t>
      </w:r>
    </w:p>
    <w:p w14:paraId="249AAD05" w14:textId="19631FE7" w:rsidR="00911F28" w:rsidRDefault="00911F28" w:rsidP="00902724">
      <w:pPr>
        <w:pStyle w:val="ListParagraph"/>
        <w:numPr>
          <w:ilvl w:val="1"/>
          <w:numId w:val="5"/>
        </w:numPr>
        <w:ind w:left="426" w:hanging="426"/>
        <w:jc w:val="both"/>
        <w:rPr>
          <w:b/>
          <w:i/>
          <w:iCs/>
        </w:rPr>
      </w:pPr>
      <w:r w:rsidRPr="00911F28">
        <w:rPr>
          <w:b/>
          <w:i/>
          <w:iCs/>
        </w:rPr>
        <w:lastRenderedPageBreak/>
        <w:t>Principles for enabling complaints submission:</w:t>
      </w:r>
    </w:p>
    <w:p w14:paraId="0ACBA482" w14:textId="77777777" w:rsidR="00911F28" w:rsidRDefault="00911F28" w:rsidP="00911F28">
      <w:pPr>
        <w:pStyle w:val="ListParagraph"/>
        <w:ind w:left="426"/>
        <w:jc w:val="both"/>
        <w:rPr>
          <w:b/>
          <w:i/>
          <w:iCs/>
        </w:rPr>
      </w:pPr>
    </w:p>
    <w:p w14:paraId="544FEDD0" w14:textId="784AE456" w:rsidR="00911F28" w:rsidRPr="00911F28" w:rsidRDefault="008A021B" w:rsidP="00902724">
      <w:pPr>
        <w:pStyle w:val="ListParagraph"/>
        <w:numPr>
          <w:ilvl w:val="2"/>
          <w:numId w:val="5"/>
        </w:numPr>
        <w:ind w:left="709"/>
        <w:jc w:val="both"/>
      </w:pPr>
      <w:r>
        <w:t>TriHead</w:t>
      </w:r>
      <w:r w:rsidRPr="00911F28">
        <w:t xml:space="preserve"> </w:t>
      </w:r>
      <w:r w:rsidR="00911F28" w:rsidRPr="00911F28">
        <w:t xml:space="preserve">is committed to effective complaint handling and values feedback received through customer </w:t>
      </w:r>
      <w:r w:rsidR="00F93D17" w:rsidRPr="00911F28">
        <w:t>complaints.</w:t>
      </w:r>
    </w:p>
    <w:p w14:paraId="22F5B6B7" w14:textId="701798DB" w:rsidR="00911F28" w:rsidRPr="00911F28" w:rsidRDefault="00911F28" w:rsidP="00902724">
      <w:pPr>
        <w:pStyle w:val="ListParagraph"/>
        <w:numPr>
          <w:ilvl w:val="2"/>
          <w:numId w:val="5"/>
        </w:numPr>
        <w:ind w:left="709"/>
        <w:jc w:val="both"/>
      </w:pPr>
      <w:r w:rsidRPr="00911F28">
        <w:t>Information and instructions on where, how and to whom to submit a complaint is well publicised and easy for customers to access and understand;</w:t>
      </w:r>
    </w:p>
    <w:p w14:paraId="476F4094" w14:textId="77777777" w:rsidR="00911F28" w:rsidRPr="008A6552" w:rsidRDefault="00911F28" w:rsidP="00911F28">
      <w:pPr>
        <w:pStyle w:val="ListParagraph"/>
        <w:ind w:left="709"/>
        <w:jc w:val="both"/>
        <w:rPr>
          <w:bCs/>
        </w:rPr>
      </w:pPr>
    </w:p>
    <w:p w14:paraId="4FD406DA" w14:textId="520C7151" w:rsidR="00911F28" w:rsidRDefault="00911F28" w:rsidP="00911F28">
      <w:pPr>
        <w:pStyle w:val="ListParagraph"/>
        <w:numPr>
          <w:ilvl w:val="1"/>
          <w:numId w:val="2"/>
        </w:numPr>
        <w:ind w:left="426" w:hanging="426"/>
        <w:jc w:val="both"/>
        <w:rPr>
          <w:b/>
          <w:i/>
          <w:iCs/>
        </w:rPr>
      </w:pPr>
      <w:r w:rsidRPr="008A6552">
        <w:rPr>
          <w:b/>
          <w:i/>
          <w:iCs/>
        </w:rPr>
        <w:t>Principles for responding to complaints:</w:t>
      </w:r>
    </w:p>
    <w:p w14:paraId="42641B59" w14:textId="77777777" w:rsidR="00602BD8" w:rsidRDefault="00602BD8" w:rsidP="00602BD8">
      <w:pPr>
        <w:pStyle w:val="ListParagraph"/>
        <w:ind w:left="426"/>
        <w:jc w:val="both"/>
        <w:rPr>
          <w:b/>
          <w:i/>
          <w:iCs/>
        </w:rPr>
      </w:pPr>
    </w:p>
    <w:p w14:paraId="1555C755" w14:textId="77777777" w:rsidR="00602BD8" w:rsidRPr="00602BD8" w:rsidRDefault="00911F28" w:rsidP="00602BD8">
      <w:pPr>
        <w:pStyle w:val="ListParagraph"/>
        <w:numPr>
          <w:ilvl w:val="2"/>
          <w:numId w:val="2"/>
        </w:numPr>
        <w:ind w:left="709"/>
        <w:jc w:val="both"/>
        <w:rPr>
          <w:bCs/>
        </w:rPr>
      </w:pPr>
      <w:r w:rsidRPr="00602BD8">
        <w:rPr>
          <w:bCs/>
        </w:rPr>
        <w:t>Complaints are acknowledged in a timely manner, addressed promptly and according to order of urgency, and the complainant is kept informed throughout the process;</w:t>
      </w:r>
    </w:p>
    <w:p w14:paraId="70C5FF08" w14:textId="77777777" w:rsidR="00602BD8" w:rsidRPr="00602BD8" w:rsidRDefault="00911F28" w:rsidP="00602BD8">
      <w:pPr>
        <w:pStyle w:val="ListParagraph"/>
        <w:numPr>
          <w:ilvl w:val="2"/>
          <w:numId w:val="2"/>
        </w:numPr>
        <w:ind w:left="709"/>
        <w:jc w:val="both"/>
        <w:rPr>
          <w:bCs/>
        </w:rPr>
      </w:pPr>
      <w:r w:rsidRPr="00602BD8">
        <w:rPr>
          <w:bCs/>
        </w:rPr>
        <w:t>Complaints are dealt with in an equitable, objective and unbiased manner, in order to ensure that the complaints handling process is fair and reasonable;</w:t>
      </w:r>
    </w:p>
    <w:p w14:paraId="664F252E" w14:textId="77777777" w:rsidR="00602BD8" w:rsidRPr="00602BD8" w:rsidRDefault="00911F28" w:rsidP="00602BD8">
      <w:pPr>
        <w:pStyle w:val="ListParagraph"/>
        <w:numPr>
          <w:ilvl w:val="2"/>
          <w:numId w:val="2"/>
        </w:numPr>
        <w:ind w:left="709"/>
        <w:jc w:val="both"/>
        <w:rPr>
          <w:bCs/>
        </w:rPr>
      </w:pPr>
      <w:r w:rsidRPr="00602BD8">
        <w:rPr>
          <w:bCs/>
        </w:rPr>
        <w:t>Personal information related to complaints is kept confidential;</w:t>
      </w:r>
    </w:p>
    <w:p w14:paraId="42D0745A" w14:textId="4088FC95" w:rsidR="00602BD8" w:rsidRPr="00602BD8" w:rsidRDefault="00911F28" w:rsidP="00602BD8">
      <w:pPr>
        <w:pStyle w:val="ListParagraph"/>
        <w:numPr>
          <w:ilvl w:val="2"/>
          <w:numId w:val="2"/>
        </w:numPr>
        <w:ind w:left="709"/>
        <w:jc w:val="both"/>
        <w:rPr>
          <w:bCs/>
        </w:rPr>
      </w:pPr>
      <w:r w:rsidRPr="00602BD8">
        <w:rPr>
          <w:bCs/>
        </w:rPr>
        <w:t xml:space="preserve">If a complaint is upheld, </w:t>
      </w:r>
      <w:r w:rsidR="00D9007F">
        <w:t>TriHead</w:t>
      </w:r>
      <w:r w:rsidR="00D9007F" w:rsidRPr="00602BD8">
        <w:rPr>
          <w:bCs/>
        </w:rPr>
        <w:t xml:space="preserve"> </w:t>
      </w:r>
      <w:r w:rsidRPr="00602BD8">
        <w:rPr>
          <w:bCs/>
        </w:rPr>
        <w:t xml:space="preserve">provides an appropriate </w:t>
      </w:r>
      <w:r w:rsidR="00D9007F" w:rsidRPr="00602BD8">
        <w:rPr>
          <w:bCs/>
        </w:rPr>
        <w:t>remedy.</w:t>
      </w:r>
    </w:p>
    <w:p w14:paraId="04D381D1" w14:textId="446DC94D" w:rsidR="00911F28" w:rsidRPr="00602BD8" w:rsidRDefault="00911F28" w:rsidP="00602BD8">
      <w:pPr>
        <w:pStyle w:val="ListParagraph"/>
        <w:numPr>
          <w:ilvl w:val="2"/>
          <w:numId w:val="2"/>
        </w:numPr>
        <w:ind w:left="709"/>
        <w:jc w:val="both"/>
        <w:rPr>
          <w:bCs/>
        </w:rPr>
      </w:pPr>
      <w:r w:rsidRPr="00602BD8">
        <w:rPr>
          <w:bCs/>
        </w:rPr>
        <w:t>There are opportunities for internal and external escalation and review, and complainants are informed about these avenues.</w:t>
      </w:r>
    </w:p>
    <w:p w14:paraId="4127DE6E" w14:textId="77777777" w:rsidR="00911F28" w:rsidRDefault="00911F28" w:rsidP="00911F28">
      <w:pPr>
        <w:pStyle w:val="ListParagraph"/>
        <w:jc w:val="both"/>
        <w:rPr>
          <w:bCs/>
        </w:rPr>
      </w:pPr>
    </w:p>
    <w:p w14:paraId="4296B336" w14:textId="2A65F204" w:rsidR="00602BD8" w:rsidRDefault="00911F28" w:rsidP="00602BD8">
      <w:pPr>
        <w:pStyle w:val="ListParagraph"/>
        <w:numPr>
          <w:ilvl w:val="1"/>
          <w:numId w:val="2"/>
        </w:numPr>
        <w:ind w:left="426" w:hanging="426"/>
        <w:jc w:val="both"/>
        <w:rPr>
          <w:b/>
          <w:i/>
          <w:iCs/>
        </w:rPr>
      </w:pPr>
      <w:r w:rsidRPr="008B62DC">
        <w:rPr>
          <w:b/>
          <w:i/>
          <w:iCs/>
        </w:rPr>
        <w:t xml:space="preserve">Principles for </w:t>
      </w:r>
      <w:r>
        <w:rPr>
          <w:b/>
          <w:i/>
          <w:iCs/>
        </w:rPr>
        <w:t>accountability and learning</w:t>
      </w:r>
      <w:r w:rsidRPr="008B62DC">
        <w:rPr>
          <w:b/>
          <w:i/>
          <w:iCs/>
        </w:rPr>
        <w:t>:</w:t>
      </w:r>
    </w:p>
    <w:p w14:paraId="24023D4D" w14:textId="77777777" w:rsidR="00602BD8" w:rsidRDefault="00602BD8" w:rsidP="00602BD8">
      <w:pPr>
        <w:pStyle w:val="ListParagraph"/>
        <w:ind w:left="426"/>
        <w:jc w:val="both"/>
        <w:rPr>
          <w:b/>
          <w:i/>
          <w:iCs/>
        </w:rPr>
      </w:pPr>
    </w:p>
    <w:p w14:paraId="17A7CCAC" w14:textId="01ECF361" w:rsidR="00602BD8" w:rsidRPr="00602BD8" w:rsidRDefault="00911F28" w:rsidP="00602BD8">
      <w:pPr>
        <w:pStyle w:val="ListParagraph"/>
        <w:numPr>
          <w:ilvl w:val="2"/>
          <w:numId w:val="2"/>
        </w:numPr>
        <w:ind w:left="709"/>
        <w:jc w:val="both"/>
        <w:rPr>
          <w:bCs/>
        </w:rPr>
      </w:pPr>
      <w:r w:rsidRPr="00602BD8">
        <w:rPr>
          <w:bCs/>
        </w:rPr>
        <w:t xml:space="preserve">Accountabilities for complaints handling are clearly established and complaints and responses to them are monitored and reported on to </w:t>
      </w:r>
      <w:r w:rsidR="00D9007F">
        <w:t>TriHead</w:t>
      </w:r>
      <w:r w:rsidRPr="00602BD8">
        <w:rPr>
          <w:bCs/>
        </w:rPr>
        <w:t xml:space="preserve">’s governing </w:t>
      </w:r>
      <w:r w:rsidR="00D9007F" w:rsidRPr="00602BD8">
        <w:rPr>
          <w:bCs/>
        </w:rPr>
        <w:t>body.</w:t>
      </w:r>
    </w:p>
    <w:p w14:paraId="7D761AD1" w14:textId="1D3016D8" w:rsidR="007B3395" w:rsidRDefault="00911F28" w:rsidP="007B3395">
      <w:pPr>
        <w:pStyle w:val="ListParagraph"/>
        <w:numPr>
          <w:ilvl w:val="2"/>
          <w:numId w:val="2"/>
        </w:numPr>
        <w:ind w:left="709"/>
        <w:jc w:val="both"/>
        <w:rPr>
          <w:bCs/>
        </w:rPr>
      </w:pPr>
      <w:r w:rsidRPr="00602BD8">
        <w:rPr>
          <w:bCs/>
        </w:rPr>
        <w:t xml:space="preserve">Complaints are a source of improvement </w:t>
      </w:r>
      <w:r w:rsidR="005825E1">
        <w:rPr>
          <w:bCs/>
        </w:rPr>
        <w:t>for</w:t>
      </w:r>
      <w:r w:rsidRPr="00602BD8">
        <w:rPr>
          <w:bCs/>
        </w:rPr>
        <w:t xml:space="preserve"> </w:t>
      </w:r>
      <w:r w:rsidR="00D9007F">
        <w:t>TriHead</w:t>
      </w:r>
      <w:r w:rsidR="00D9007F" w:rsidRPr="00602BD8">
        <w:rPr>
          <w:bCs/>
        </w:rPr>
        <w:t xml:space="preserve"> </w:t>
      </w:r>
      <w:r w:rsidR="005825E1">
        <w:rPr>
          <w:bCs/>
        </w:rPr>
        <w:t>on all fronts</w:t>
      </w:r>
      <w:r w:rsidRPr="00602BD8">
        <w:rPr>
          <w:bCs/>
        </w:rPr>
        <w:t>.</w:t>
      </w:r>
    </w:p>
    <w:p w14:paraId="5FF9F632" w14:textId="1366D6AD" w:rsidR="007918EE" w:rsidRDefault="007918EE" w:rsidP="007918EE">
      <w:pPr>
        <w:pStyle w:val="ListParagraph"/>
        <w:ind w:left="709"/>
        <w:jc w:val="both"/>
        <w:rPr>
          <w:bCs/>
        </w:rPr>
      </w:pPr>
    </w:p>
    <w:p w14:paraId="6B465DA6" w14:textId="77777777" w:rsidR="007918EE" w:rsidRPr="007918EE" w:rsidRDefault="007918EE" w:rsidP="007918EE">
      <w:pPr>
        <w:pStyle w:val="ListParagraph"/>
        <w:ind w:left="709"/>
        <w:jc w:val="both"/>
        <w:rPr>
          <w:bCs/>
        </w:rPr>
      </w:pPr>
    </w:p>
    <w:p w14:paraId="1B285FC4" w14:textId="3067BB27" w:rsidR="00965A14" w:rsidRDefault="00965A14" w:rsidP="00902724">
      <w:pPr>
        <w:pStyle w:val="ListParagraph"/>
        <w:numPr>
          <w:ilvl w:val="0"/>
          <w:numId w:val="5"/>
        </w:numPr>
        <w:ind w:left="426" w:hanging="426"/>
        <w:jc w:val="both"/>
        <w:rPr>
          <w:b/>
        </w:rPr>
      </w:pPr>
      <w:r>
        <w:rPr>
          <w:b/>
        </w:rPr>
        <w:t xml:space="preserve">SCOPE OF </w:t>
      </w:r>
      <w:r w:rsidR="000235B0">
        <w:rPr>
          <w:b/>
        </w:rPr>
        <w:t>POLICY</w:t>
      </w:r>
    </w:p>
    <w:p w14:paraId="427B1111" w14:textId="6C3A671D" w:rsidR="00965A14" w:rsidRDefault="00965A14" w:rsidP="00965A14">
      <w:pPr>
        <w:jc w:val="both"/>
        <w:rPr>
          <w:bCs/>
        </w:rPr>
      </w:pPr>
      <w:r>
        <w:rPr>
          <w:bCs/>
        </w:rPr>
        <w:t xml:space="preserve">This </w:t>
      </w:r>
      <w:r w:rsidR="008D0E40">
        <w:rPr>
          <w:bCs/>
        </w:rPr>
        <w:t>C</w:t>
      </w:r>
      <w:r>
        <w:rPr>
          <w:bCs/>
        </w:rPr>
        <w:t xml:space="preserve">omplaints </w:t>
      </w:r>
      <w:r w:rsidR="008D0E40">
        <w:rPr>
          <w:bCs/>
        </w:rPr>
        <w:t>H</w:t>
      </w:r>
      <w:r w:rsidR="000B6FB5">
        <w:rPr>
          <w:bCs/>
        </w:rPr>
        <w:t xml:space="preserve">andling and </w:t>
      </w:r>
      <w:r w:rsidR="008D0E40">
        <w:rPr>
          <w:bCs/>
        </w:rPr>
        <w:t>R</w:t>
      </w:r>
      <w:r w:rsidR="000B6FB5">
        <w:rPr>
          <w:bCs/>
        </w:rPr>
        <w:t xml:space="preserve">esolution </w:t>
      </w:r>
      <w:r w:rsidR="008D0E40">
        <w:rPr>
          <w:bCs/>
        </w:rPr>
        <w:t>P</w:t>
      </w:r>
      <w:r w:rsidR="000B6FB5">
        <w:rPr>
          <w:bCs/>
        </w:rPr>
        <w:t>olicy</w:t>
      </w:r>
      <w:r w:rsidR="008D0E40">
        <w:rPr>
          <w:bCs/>
        </w:rPr>
        <w:t xml:space="preserve"> is owned by </w:t>
      </w:r>
      <w:r w:rsidR="00D9007F">
        <w:t>TriHead</w:t>
      </w:r>
      <w:r w:rsidR="008D0E40">
        <w:t>’s governing body and</w:t>
      </w:r>
      <w:r>
        <w:rPr>
          <w:bCs/>
        </w:rPr>
        <w:t xml:space="preserve"> is binding on all </w:t>
      </w:r>
      <w:r w:rsidR="00601C44">
        <w:rPr>
          <w:bCs/>
        </w:rPr>
        <w:t>employees</w:t>
      </w:r>
      <w:r w:rsidR="00107CE2">
        <w:rPr>
          <w:bCs/>
        </w:rPr>
        <w:t xml:space="preserve"> and all business units within</w:t>
      </w:r>
      <w:r>
        <w:rPr>
          <w:bCs/>
        </w:rPr>
        <w:t xml:space="preserve"> </w:t>
      </w:r>
      <w:r w:rsidR="00D9007F">
        <w:t>TriHead</w:t>
      </w:r>
      <w:r w:rsidR="00107CE2">
        <w:rPr>
          <w:bCs/>
        </w:rPr>
        <w:t>.</w:t>
      </w:r>
      <w:r w:rsidR="008D0E40">
        <w:rPr>
          <w:bCs/>
        </w:rPr>
        <w:t xml:space="preserve"> </w:t>
      </w:r>
    </w:p>
    <w:p w14:paraId="0F707C4A" w14:textId="2F06B571" w:rsidR="008D0E40" w:rsidRPr="00965A14" w:rsidRDefault="008D0E40" w:rsidP="00965A14">
      <w:pPr>
        <w:jc w:val="both"/>
        <w:rPr>
          <w:bCs/>
        </w:rPr>
      </w:pPr>
      <w:r>
        <w:rPr>
          <w:bCs/>
        </w:rPr>
        <w:t>The governing body is responsible to ensure the effective and efficient handling and resolution of complaints, through delegation of authority to the complaints officer and complaints handling staff.</w:t>
      </w:r>
    </w:p>
    <w:p w14:paraId="357D9387" w14:textId="77777777" w:rsidR="00965A14" w:rsidRPr="00965A14" w:rsidRDefault="00965A14" w:rsidP="00965A14">
      <w:pPr>
        <w:pStyle w:val="ListParagraph"/>
        <w:jc w:val="both"/>
        <w:rPr>
          <w:bCs/>
        </w:rPr>
      </w:pPr>
    </w:p>
    <w:p w14:paraId="22494F9E" w14:textId="093C8538" w:rsidR="00554511" w:rsidRDefault="00554511" w:rsidP="00902724">
      <w:pPr>
        <w:pStyle w:val="ListParagraph"/>
        <w:numPr>
          <w:ilvl w:val="0"/>
          <w:numId w:val="5"/>
        </w:numPr>
        <w:ind w:left="426" w:hanging="426"/>
        <w:jc w:val="both"/>
        <w:rPr>
          <w:b/>
        </w:rPr>
      </w:pPr>
      <w:r>
        <w:rPr>
          <w:b/>
        </w:rPr>
        <w:t xml:space="preserve">BENEFITS OF </w:t>
      </w:r>
      <w:r w:rsidR="007918EE">
        <w:rPr>
          <w:b/>
        </w:rPr>
        <w:t xml:space="preserve">CULTIVATING THE RIGHT CULTURE </w:t>
      </w:r>
    </w:p>
    <w:p w14:paraId="71CF781A" w14:textId="77777777" w:rsidR="007918EE" w:rsidRDefault="007918EE" w:rsidP="007918EE">
      <w:pPr>
        <w:pStyle w:val="ListParagraph"/>
        <w:ind w:left="426"/>
        <w:jc w:val="both"/>
        <w:rPr>
          <w:b/>
        </w:rPr>
      </w:pPr>
    </w:p>
    <w:p w14:paraId="74360CC9" w14:textId="3F3F7794" w:rsidR="00554511" w:rsidRPr="007918EE" w:rsidRDefault="007918EE" w:rsidP="00902724">
      <w:pPr>
        <w:pStyle w:val="ListParagraph"/>
        <w:numPr>
          <w:ilvl w:val="1"/>
          <w:numId w:val="5"/>
        </w:numPr>
        <w:ind w:hanging="720"/>
        <w:jc w:val="both"/>
        <w:rPr>
          <w:bCs/>
          <w:i/>
          <w:iCs/>
        </w:rPr>
      </w:pPr>
      <w:r w:rsidRPr="007918EE">
        <w:rPr>
          <w:bCs/>
          <w:i/>
          <w:iCs/>
        </w:rPr>
        <w:t>The value of complaints:</w:t>
      </w:r>
    </w:p>
    <w:p w14:paraId="00DB459B" w14:textId="770A00CE" w:rsidR="007918EE" w:rsidRDefault="007918EE" w:rsidP="007918EE">
      <w:pPr>
        <w:pStyle w:val="ListParagraph"/>
        <w:jc w:val="both"/>
        <w:rPr>
          <w:bCs/>
        </w:rPr>
      </w:pPr>
    </w:p>
    <w:p w14:paraId="55CDD333" w14:textId="14587939" w:rsidR="007918EE" w:rsidRDefault="007918EE" w:rsidP="007918EE">
      <w:pPr>
        <w:pStyle w:val="ListParagraph"/>
        <w:jc w:val="both"/>
      </w:pPr>
      <w:r>
        <w:rPr>
          <w:bCs/>
        </w:rPr>
        <w:t xml:space="preserve">Complaints provide valuable practical information that </w:t>
      </w:r>
      <w:r w:rsidR="00D9007F">
        <w:t>TriHead</w:t>
      </w:r>
      <w:r>
        <w:t xml:space="preserve"> </w:t>
      </w:r>
      <w:r w:rsidR="00D9007F">
        <w:t>can</w:t>
      </w:r>
      <w:r>
        <w:t xml:space="preserve"> use in different ways:</w:t>
      </w:r>
    </w:p>
    <w:p w14:paraId="7662342B" w14:textId="30785B72" w:rsidR="007918EE" w:rsidRDefault="007918EE" w:rsidP="007918EE">
      <w:pPr>
        <w:pStyle w:val="ListParagraph"/>
        <w:jc w:val="both"/>
      </w:pPr>
    </w:p>
    <w:p w14:paraId="1458E7C7" w14:textId="73AB3009" w:rsidR="007918EE" w:rsidRDefault="007918EE" w:rsidP="00902724">
      <w:pPr>
        <w:pStyle w:val="ListParagraph"/>
        <w:numPr>
          <w:ilvl w:val="2"/>
          <w:numId w:val="19"/>
        </w:numPr>
        <w:jc w:val="both"/>
        <w:rPr>
          <w:bCs/>
        </w:rPr>
      </w:pPr>
      <w:r>
        <w:rPr>
          <w:bCs/>
        </w:rPr>
        <w:t xml:space="preserve">To provide a suitable remedy to a </w:t>
      </w:r>
      <w:r w:rsidR="00D9007F">
        <w:rPr>
          <w:bCs/>
        </w:rPr>
        <w:t>complainant.</w:t>
      </w:r>
    </w:p>
    <w:p w14:paraId="003A3EF8" w14:textId="77777777" w:rsidR="00D9007F" w:rsidRPr="00D9007F" w:rsidRDefault="00D9007F" w:rsidP="00D9007F">
      <w:pPr>
        <w:jc w:val="both"/>
        <w:rPr>
          <w:bCs/>
        </w:rPr>
      </w:pPr>
    </w:p>
    <w:p w14:paraId="4CFF8A99" w14:textId="2E3DDC0B" w:rsidR="007918EE" w:rsidRDefault="007918EE" w:rsidP="00902724">
      <w:pPr>
        <w:pStyle w:val="ListParagraph"/>
        <w:numPr>
          <w:ilvl w:val="2"/>
          <w:numId w:val="19"/>
        </w:numPr>
        <w:jc w:val="both"/>
        <w:rPr>
          <w:bCs/>
        </w:rPr>
      </w:pPr>
      <w:r>
        <w:rPr>
          <w:bCs/>
        </w:rPr>
        <w:t xml:space="preserve">To maintain good relations with clients and build loyalty and </w:t>
      </w:r>
      <w:r w:rsidR="00D9007F">
        <w:rPr>
          <w:bCs/>
        </w:rPr>
        <w:t>trust.</w:t>
      </w:r>
    </w:p>
    <w:p w14:paraId="65AF1155" w14:textId="770FF899" w:rsidR="007918EE" w:rsidRDefault="007918EE" w:rsidP="00902724">
      <w:pPr>
        <w:pStyle w:val="ListParagraph"/>
        <w:numPr>
          <w:ilvl w:val="2"/>
          <w:numId w:val="19"/>
        </w:numPr>
        <w:jc w:val="both"/>
        <w:rPr>
          <w:bCs/>
        </w:rPr>
      </w:pPr>
      <w:r>
        <w:rPr>
          <w:bCs/>
        </w:rPr>
        <w:t>To evaluate and improve administration and services;</w:t>
      </w:r>
    </w:p>
    <w:p w14:paraId="58387710" w14:textId="4E82B204" w:rsidR="007918EE" w:rsidRDefault="007918EE" w:rsidP="00902724">
      <w:pPr>
        <w:pStyle w:val="ListParagraph"/>
        <w:numPr>
          <w:ilvl w:val="2"/>
          <w:numId w:val="19"/>
        </w:numPr>
        <w:jc w:val="both"/>
        <w:rPr>
          <w:bCs/>
        </w:rPr>
      </w:pPr>
      <w:r>
        <w:rPr>
          <w:bCs/>
        </w:rPr>
        <w:lastRenderedPageBreak/>
        <w:t>To inform decision making about future service delivery.</w:t>
      </w:r>
    </w:p>
    <w:p w14:paraId="06F41009" w14:textId="77777777" w:rsidR="007918EE" w:rsidRPr="007918EE" w:rsidRDefault="007918EE" w:rsidP="007918EE">
      <w:pPr>
        <w:pStyle w:val="ListParagraph"/>
        <w:ind w:left="1080"/>
        <w:jc w:val="both"/>
        <w:rPr>
          <w:bCs/>
        </w:rPr>
      </w:pPr>
    </w:p>
    <w:p w14:paraId="640348F9" w14:textId="41FF9F9C" w:rsidR="007918EE" w:rsidRPr="00B110EB" w:rsidRDefault="007918EE" w:rsidP="00902724">
      <w:pPr>
        <w:pStyle w:val="ListParagraph"/>
        <w:numPr>
          <w:ilvl w:val="1"/>
          <w:numId w:val="5"/>
        </w:numPr>
        <w:ind w:hanging="720"/>
        <w:jc w:val="both"/>
        <w:rPr>
          <w:bCs/>
          <w:i/>
          <w:iCs/>
        </w:rPr>
      </w:pPr>
      <w:r w:rsidRPr="00B110EB">
        <w:rPr>
          <w:bCs/>
          <w:i/>
          <w:iCs/>
        </w:rPr>
        <w:t>Sta</w:t>
      </w:r>
      <w:r w:rsidR="00615AA3" w:rsidRPr="00B110EB">
        <w:rPr>
          <w:bCs/>
          <w:i/>
          <w:iCs/>
        </w:rPr>
        <w:t>ff</w:t>
      </w:r>
      <w:r w:rsidRPr="00B110EB">
        <w:rPr>
          <w:bCs/>
          <w:i/>
          <w:iCs/>
        </w:rPr>
        <w:t xml:space="preserve"> commitment</w:t>
      </w:r>
    </w:p>
    <w:p w14:paraId="7D730095" w14:textId="069AE936" w:rsidR="007918EE" w:rsidRDefault="007918EE" w:rsidP="007918EE">
      <w:pPr>
        <w:pStyle w:val="ListParagraph"/>
        <w:jc w:val="both"/>
        <w:rPr>
          <w:bCs/>
        </w:rPr>
      </w:pPr>
    </w:p>
    <w:p w14:paraId="7FF15F4E" w14:textId="058E27E6" w:rsidR="00615AA3" w:rsidRDefault="00615AA3" w:rsidP="007918EE">
      <w:pPr>
        <w:pStyle w:val="ListParagraph"/>
        <w:jc w:val="both"/>
        <w:rPr>
          <w:bCs/>
        </w:rPr>
      </w:pPr>
      <w:r>
        <w:rPr>
          <w:bCs/>
        </w:rPr>
        <w:t>Staff commitment at all levels is essential to effective complaints handling. The following provides the nature of the expected commitment by all members of staff:</w:t>
      </w:r>
    </w:p>
    <w:p w14:paraId="399D598E" w14:textId="64815C7F" w:rsidR="00615AA3" w:rsidRDefault="00615AA3" w:rsidP="007918EE">
      <w:pPr>
        <w:pStyle w:val="ListParagraph"/>
        <w:jc w:val="both"/>
        <w:rPr>
          <w:bCs/>
        </w:rPr>
      </w:pPr>
    </w:p>
    <w:p w14:paraId="51C67204" w14:textId="0DB7475B" w:rsidR="00615AA3" w:rsidRDefault="00D9007F" w:rsidP="007918EE">
      <w:pPr>
        <w:pStyle w:val="ListParagraph"/>
        <w:jc w:val="both"/>
      </w:pPr>
      <w:r>
        <w:t>TriHead</w:t>
      </w:r>
      <w:r w:rsidR="00615AA3">
        <w:t xml:space="preserve">’s </w:t>
      </w:r>
      <w:r w:rsidR="00615AA3" w:rsidRPr="00B110EB">
        <w:rPr>
          <w:b/>
          <w:bCs/>
        </w:rPr>
        <w:t>governing body</w:t>
      </w:r>
      <w:r w:rsidR="00615AA3">
        <w:t xml:space="preserve"> must make complaint handling a priority for the FSP by:</w:t>
      </w:r>
    </w:p>
    <w:p w14:paraId="2E025F00" w14:textId="2C0361F0" w:rsidR="00615AA3" w:rsidRDefault="00615AA3" w:rsidP="007918EE">
      <w:pPr>
        <w:pStyle w:val="ListParagraph"/>
        <w:jc w:val="both"/>
      </w:pPr>
    </w:p>
    <w:p w14:paraId="18D0ECFC" w14:textId="4610A300" w:rsidR="00615AA3" w:rsidRPr="00615AA3" w:rsidRDefault="00B110EB" w:rsidP="00902724">
      <w:pPr>
        <w:pStyle w:val="ListParagraph"/>
        <w:numPr>
          <w:ilvl w:val="2"/>
          <w:numId w:val="20"/>
        </w:numPr>
        <w:jc w:val="both"/>
        <w:rPr>
          <w:bCs/>
        </w:rPr>
      </w:pPr>
      <w:r>
        <w:rPr>
          <w:bCs/>
        </w:rPr>
        <w:t>including</w:t>
      </w:r>
      <w:r w:rsidR="00615AA3">
        <w:rPr>
          <w:bCs/>
        </w:rPr>
        <w:t xml:space="preserve"> complaint handling standards in </w:t>
      </w:r>
      <w:r w:rsidR="00D9007F">
        <w:t>TriHead</w:t>
      </w:r>
      <w:r w:rsidR="00615AA3">
        <w:t xml:space="preserve">’s complaints management </w:t>
      </w:r>
      <w:r w:rsidR="00D9007F">
        <w:t>framework.</w:t>
      </w:r>
    </w:p>
    <w:p w14:paraId="5FFEF595" w14:textId="3E8364A4" w:rsidR="00615AA3" w:rsidRPr="00615AA3" w:rsidRDefault="00B110EB" w:rsidP="00902724">
      <w:pPr>
        <w:pStyle w:val="ListParagraph"/>
        <w:numPr>
          <w:ilvl w:val="2"/>
          <w:numId w:val="20"/>
        </w:numPr>
        <w:jc w:val="both"/>
        <w:rPr>
          <w:bCs/>
        </w:rPr>
      </w:pPr>
      <w:r>
        <w:t>reporting</w:t>
      </w:r>
      <w:r w:rsidR="00615AA3">
        <w:t xml:space="preserve"> publicly on </w:t>
      </w:r>
      <w:r w:rsidR="00D9007F">
        <w:t>TriHead</w:t>
      </w:r>
      <w:r w:rsidR="00615AA3">
        <w:t xml:space="preserve">’s complaint handling annual </w:t>
      </w:r>
      <w:r w:rsidR="00D9007F">
        <w:t>results.</w:t>
      </w:r>
    </w:p>
    <w:p w14:paraId="3D3D90DE" w14:textId="7C3F4994" w:rsidR="00615AA3" w:rsidRDefault="00B110EB" w:rsidP="00902724">
      <w:pPr>
        <w:pStyle w:val="ListParagraph"/>
        <w:numPr>
          <w:ilvl w:val="2"/>
          <w:numId w:val="20"/>
        </w:numPr>
        <w:jc w:val="both"/>
        <w:rPr>
          <w:bCs/>
        </w:rPr>
      </w:pPr>
      <w:r>
        <w:rPr>
          <w:bCs/>
        </w:rPr>
        <w:t>r</w:t>
      </w:r>
      <w:r w:rsidR="00615AA3">
        <w:rPr>
          <w:bCs/>
        </w:rPr>
        <w:t>eceiving regular internal reports on the quality and timeliness of complaint handling;</w:t>
      </w:r>
    </w:p>
    <w:p w14:paraId="143F77D8" w14:textId="00277E36" w:rsidR="00615AA3" w:rsidRDefault="00B110EB" w:rsidP="00902724">
      <w:pPr>
        <w:pStyle w:val="ListParagraph"/>
        <w:numPr>
          <w:ilvl w:val="2"/>
          <w:numId w:val="20"/>
        </w:numPr>
        <w:jc w:val="both"/>
        <w:rPr>
          <w:bCs/>
        </w:rPr>
      </w:pPr>
      <w:r>
        <w:rPr>
          <w:bCs/>
        </w:rPr>
        <w:t>u</w:t>
      </w:r>
      <w:r w:rsidR="00615AA3">
        <w:rPr>
          <w:bCs/>
        </w:rPr>
        <w:t>tilizing complaint resolution information for root cause analysis and learning.</w:t>
      </w:r>
    </w:p>
    <w:p w14:paraId="062199CA" w14:textId="77777777" w:rsidR="00AA7196" w:rsidRDefault="00AA7196" w:rsidP="007A4A5C">
      <w:pPr>
        <w:pStyle w:val="ListParagraph"/>
        <w:spacing w:after="0" w:line="240" w:lineRule="auto"/>
        <w:ind w:left="1077"/>
        <w:jc w:val="both"/>
        <w:rPr>
          <w:bCs/>
        </w:rPr>
      </w:pPr>
    </w:p>
    <w:p w14:paraId="4A1F40F0" w14:textId="622BE43A" w:rsidR="00615AA3" w:rsidRDefault="00D9007F" w:rsidP="00615AA3">
      <w:pPr>
        <w:ind w:left="720"/>
        <w:jc w:val="both"/>
      </w:pPr>
      <w:r>
        <w:t>TriHead</w:t>
      </w:r>
      <w:r w:rsidR="00615AA3">
        <w:t xml:space="preserve">’s </w:t>
      </w:r>
      <w:r w:rsidR="00615AA3" w:rsidRPr="00B110EB">
        <w:rPr>
          <w:b/>
          <w:bCs/>
        </w:rPr>
        <w:t>management staff</w:t>
      </w:r>
      <w:r w:rsidR="00615AA3">
        <w:t xml:space="preserve"> responsible for complaint handling to establish and manage an effective, professional complaint handling system, by:</w:t>
      </w:r>
    </w:p>
    <w:p w14:paraId="04B0EC48" w14:textId="07AF9036" w:rsidR="00615AA3" w:rsidRDefault="00B110EB" w:rsidP="00902724">
      <w:pPr>
        <w:pStyle w:val="ListParagraph"/>
        <w:numPr>
          <w:ilvl w:val="2"/>
          <w:numId w:val="21"/>
        </w:numPr>
        <w:jc w:val="both"/>
        <w:rPr>
          <w:bCs/>
        </w:rPr>
      </w:pPr>
      <w:r>
        <w:rPr>
          <w:bCs/>
        </w:rPr>
        <w:t>recruiting</w:t>
      </w:r>
      <w:r w:rsidR="00615AA3">
        <w:rPr>
          <w:bCs/>
        </w:rPr>
        <w:t xml:space="preserve"> suitable staff;</w:t>
      </w:r>
    </w:p>
    <w:p w14:paraId="000CD262" w14:textId="5B8153A1" w:rsidR="00615AA3" w:rsidRDefault="00B110EB" w:rsidP="00902724">
      <w:pPr>
        <w:pStyle w:val="ListParagraph"/>
        <w:numPr>
          <w:ilvl w:val="2"/>
          <w:numId w:val="21"/>
        </w:numPr>
        <w:jc w:val="both"/>
        <w:rPr>
          <w:bCs/>
        </w:rPr>
      </w:pPr>
      <w:r>
        <w:rPr>
          <w:bCs/>
        </w:rPr>
        <w:t>providing</w:t>
      </w:r>
      <w:r w:rsidR="00615AA3">
        <w:rPr>
          <w:bCs/>
        </w:rPr>
        <w:t xml:space="preserve"> comprehensive training to complaint handling staff;</w:t>
      </w:r>
    </w:p>
    <w:p w14:paraId="370EFCF0" w14:textId="43A12634" w:rsidR="00615AA3" w:rsidRDefault="00B110EB" w:rsidP="00902724">
      <w:pPr>
        <w:pStyle w:val="ListParagraph"/>
        <w:numPr>
          <w:ilvl w:val="2"/>
          <w:numId w:val="21"/>
        </w:numPr>
        <w:jc w:val="both"/>
        <w:rPr>
          <w:bCs/>
        </w:rPr>
      </w:pPr>
      <w:r>
        <w:rPr>
          <w:bCs/>
        </w:rPr>
        <w:t>properly</w:t>
      </w:r>
      <w:r w:rsidR="00615AA3">
        <w:rPr>
          <w:bCs/>
        </w:rPr>
        <w:t xml:space="preserve"> managing and supporting complaint handling staff;</w:t>
      </w:r>
    </w:p>
    <w:p w14:paraId="687220EE" w14:textId="389CF556" w:rsidR="00615AA3" w:rsidRDefault="00B110EB" w:rsidP="00902724">
      <w:pPr>
        <w:pStyle w:val="ListParagraph"/>
        <w:numPr>
          <w:ilvl w:val="2"/>
          <w:numId w:val="21"/>
        </w:numPr>
        <w:jc w:val="both"/>
        <w:rPr>
          <w:bCs/>
        </w:rPr>
      </w:pPr>
      <w:r>
        <w:rPr>
          <w:bCs/>
        </w:rPr>
        <w:t>p</w:t>
      </w:r>
      <w:r w:rsidR="00615AA3">
        <w:rPr>
          <w:bCs/>
        </w:rPr>
        <w:t>romoting a strong internal support base for complaint handling staff, by other staff;</w:t>
      </w:r>
    </w:p>
    <w:p w14:paraId="3CD44DE9" w14:textId="432A70DE" w:rsidR="00B110EB" w:rsidRDefault="00B110EB" w:rsidP="00902724">
      <w:pPr>
        <w:pStyle w:val="ListParagraph"/>
        <w:numPr>
          <w:ilvl w:val="2"/>
          <w:numId w:val="21"/>
        </w:numPr>
        <w:jc w:val="both"/>
        <w:rPr>
          <w:bCs/>
        </w:rPr>
      </w:pPr>
      <w:r>
        <w:rPr>
          <w:bCs/>
        </w:rPr>
        <w:t>provision of feedback reports on issues arising from complaints handling operations.</w:t>
      </w:r>
    </w:p>
    <w:p w14:paraId="4E38D994" w14:textId="77777777" w:rsidR="007A4A5C" w:rsidRPr="007A4A5C" w:rsidRDefault="007A4A5C" w:rsidP="007A4A5C">
      <w:pPr>
        <w:pStyle w:val="ListParagraph"/>
        <w:ind w:left="1080"/>
        <w:jc w:val="both"/>
        <w:rPr>
          <w:bCs/>
        </w:rPr>
      </w:pPr>
    </w:p>
    <w:p w14:paraId="2020E230" w14:textId="40A15044" w:rsidR="007918EE" w:rsidRPr="00B110EB" w:rsidRDefault="00D9007F" w:rsidP="00B110EB">
      <w:pPr>
        <w:pStyle w:val="ListParagraph"/>
        <w:jc w:val="both"/>
        <w:rPr>
          <w:bCs/>
        </w:rPr>
      </w:pPr>
      <w:r>
        <w:t>TriHead</w:t>
      </w:r>
      <w:r w:rsidR="00B110EB">
        <w:t xml:space="preserve">’s </w:t>
      </w:r>
      <w:r w:rsidR="00B110EB" w:rsidRPr="00B110EB">
        <w:rPr>
          <w:b/>
          <w:bCs/>
        </w:rPr>
        <w:t xml:space="preserve">complaint handling staff </w:t>
      </w:r>
      <w:r w:rsidR="00B110EB">
        <w:t>must display exemplary skill and knowledge practice in handling complaints, by:</w:t>
      </w:r>
    </w:p>
    <w:p w14:paraId="3329EAB1" w14:textId="0C1D8795" w:rsidR="00B110EB" w:rsidRDefault="00B110EB" w:rsidP="00B110EB">
      <w:pPr>
        <w:pStyle w:val="ListParagraph"/>
        <w:jc w:val="both"/>
      </w:pPr>
    </w:p>
    <w:p w14:paraId="63E7057E" w14:textId="3B0F82B5" w:rsidR="00B110EB" w:rsidRDefault="00B110EB" w:rsidP="00902724">
      <w:pPr>
        <w:pStyle w:val="ListParagraph"/>
        <w:numPr>
          <w:ilvl w:val="2"/>
          <w:numId w:val="22"/>
        </w:numPr>
        <w:jc w:val="both"/>
      </w:pPr>
      <w:r>
        <w:t>behaving professionally when dealing with clients;</w:t>
      </w:r>
    </w:p>
    <w:p w14:paraId="1C59DAFE" w14:textId="00BF46C4" w:rsidR="00B110EB" w:rsidRDefault="00B110EB" w:rsidP="00902724">
      <w:pPr>
        <w:pStyle w:val="ListParagraph"/>
        <w:numPr>
          <w:ilvl w:val="2"/>
          <w:numId w:val="22"/>
        </w:numPr>
        <w:jc w:val="both"/>
      </w:pPr>
      <w:r>
        <w:t xml:space="preserve">being highly knowledgeable in </w:t>
      </w:r>
      <w:r w:rsidR="00D9007F">
        <w:t>TriHead</w:t>
      </w:r>
      <w:r>
        <w:t xml:space="preserve">’s complaints handling </w:t>
      </w:r>
      <w:r w:rsidR="00D9007F">
        <w:t>procedures.</w:t>
      </w:r>
    </w:p>
    <w:p w14:paraId="59A478FA" w14:textId="7BB6CA5E" w:rsidR="00B110EB" w:rsidRDefault="00B110EB" w:rsidP="00902724">
      <w:pPr>
        <w:pStyle w:val="ListParagraph"/>
        <w:numPr>
          <w:ilvl w:val="2"/>
          <w:numId w:val="22"/>
        </w:numPr>
        <w:jc w:val="both"/>
      </w:pPr>
      <w:r>
        <w:t>complying with internal policies at all times;</w:t>
      </w:r>
    </w:p>
    <w:p w14:paraId="48F0298D" w14:textId="3C93206E" w:rsidR="00B110EB" w:rsidRDefault="00B110EB" w:rsidP="00902724">
      <w:pPr>
        <w:pStyle w:val="ListParagraph"/>
        <w:numPr>
          <w:ilvl w:val="2"/>
          <w:numId w:val="22"/>
        </w:numPr>
        <w:jc w:val="both"/>
      </w:pPr>
      <w:r>
        <w:t xml:space="preserve">staying informed on </w:t>
      </w:r>
      <w:r w:rsidR="00D9007F">
        <w:t>TriHead</w:t>
      </w:r>
      <w:r>
        <w:t xml:space="preserve">’s business operations, services and </w:t>
      </w:r>
      <w:r w:rsidR="00D9007F">
        <w:t>developments.</w:t>
      </w:r>
    </w:p>
    <w:p w14:paraId="043F5145" w14:textId="1BB20822" w:rsidR="00B110EB" w:rsidRPr="00B110EB" w:rsidRDefault="00B110EB" w:rsidP="00902724">
      <w:pPr>
        <w:pStyle w:val="ListParagraph"/>
        <w:numPr>
          <w:ilvl w:val="2"/>
          <w:numId w:val="22"/>
        </w:numPr>
        <w:jc w:val="both"/>
      </w:pPr>
      <w:r>
        <w:t>maintaining continuous professional development in complaints handling best practice.</w:t>
      </w:r>
    </w:p>
    <w:p w14:paraId="3C1391C6" w14:textId="5E5F220A" w:rsidR="00B110EB" w:rsidRDefault="00D9007F" w:rsidP="007A4A5C">
      <w:pPr>
        <w:ind w:left="709"/>
        <w:jc w:val="both"/>
      </w:pPr>
      <w:r>
        <w:t>TriHead</w:t>
      </w:r>
      <w:r w:rsidR="00B110EB">
        <w:t xml:space="preserve">’s </w:t>
      </w:r>
      <w:r w:rsidR="00B110EB" w:rsidRPr="007A4A5C">
        <w:rPr>
          <w:b/>
          <w:bCs/>
        </w:rPr>
        <w:t>other staff</w:t>
      </w:r>
      <w:r w:rsidR="00B110EB">
        <w:t xml:space="preserve"> must know about and be responsive to </w:t>
      </w:r>
      <w:r>
        <w:t>TriHead</w:t>
      </w:r>
      <w:r w:rsidR="00B110EB">
        <w:t>’s complaint handling system, by:</w:t>
      </w:r>
    </w:p>
    <w:p w14:paraId="14C78C9F" w14:textId="4E14B65E" w:rsidR="00B110EB" w:rsidRPr="00B110EB" w:rsidRDefault="00B110EB" w:rsidP="00902724">
      <w:pPr>
        <w:pStyle w:val="ListParagraph"/>
        <w:numPr>
          <w:ilvl w:val="2"/>
          <w:numId w:val="23"/>
        </w:numPr>
        <w:jc w:val="both"/>
        <w:rPr>
          <w:bCs/>
        </w:rPr>
      </w:pPr>
      <w:r>
        <w:rPr>
          <w:bCs/>
        </w:rPr>
        <w:t xml:space="preserve">being aware of </w:t>
      </w:r>
      <w:r w:rsidR="00D9007F">
        <w:t>TriHead</w:t>
      </w:r>
      <w:r>
        <w:t xml:space="preserve">’s complaint handling policy and </w:t>
      </w:r>
      <w:r w:rsidR="00D9007F">
        <w:t>procedures.</w:t>
      </w:r>
    </w:p>
    <w:p w14:paraId="0992603D" w14:textId="4E6F10C6" w:rsidR="00B110EB" w:rsidRPr="00B110EB" w:rsidRDefault="00B110EB" w:rsidP="00902724">
      <w:pPr>
        <w:pStyle w:val="ListParagraph"/>
        <w:numPr>
          <w:ilvl w:val="2"/>
          <w:numId w:val="23"/>
        </w:numPr>
        <w:jc w:val="both"/>
        <w:rPr>
          <w:bCs/>
        </w:rPr>
      </w:pPr>
      <w:r>
        <w:t>assisting clients to gain access to the complaints submission process;</w:t>
      </w:r>
    </w:p>
    <w:p w14:paraId="7AB4EBB9" w14:textId="48678CA6" w:rsidR="00B110EB" w:rsidRDefault="00B110EB" w:rsidP="00902724">
      <w:pPr>
        <w:pStyle w:val="ListParagraph"/>
        <w:numPr>
          <w:ilvl w:val="2"/>
          <w:numId w:val="23"/>
        </w:numPr>
        <w:jc w:val="both"/>
        <w:rPr>
          <w:bCs/>
        </w:rPr>
      </w:pPr>
      <w:r>
        <w:rPr>
          <w:bCs/>
        </w:rPr>
        <w:t>helping</w:t>
      </w:r>
      <w:r w:rsidR="00837628">
        <w:rPr>
          <w:bCs/>
        </w:rPr>
        <w:t xml:space="preserve"> and supporting complaints handling staff understand and resolve problems;</w:t>
      </w:r>
    </w:p>
    <w:p w14:paraId="335BBA60" w14:textId="30CF8A93" w:rsidR="00837628" w:rsidRDefault="00837628" w:rsidP="00902724">
      <w:pPr>
        <w:pStyle w:val="ListParagraph"/>
        <w:numPr>
          <w:ilvl w:val="2"/>
          <w:numId w:val="23"/>
        </w:numPr>
        <w:jc w:val="both"/>
        <w:rPr>
          <w:bCs/>
        </w:rPr>
      </w:pPr>
      <w:r>
        <w:rPr>
          <w:bCs/>
        </w:rPr>
        <w:t>responding to systemic issues identified through root cause analysis.</w:t>
      </w:r>
    </w:p>
    <w:p w14:paraId="6F1DC89C" w14:textId="77777777" w:rsidR="00D9007F" w:rsidRDefault="00D9007F" w:rsidP="00D9007F">
      <w:pPr>
        <w:jc w:val="both"/>
        <w:rPr>
          <w:bCs/>
        </w:rPr>
      </w:pPr>
    </w:p>
    <w:p w14:paraId="0CF58246" w14:textId="77777777" w:rsidR="00D9007F" w:rsidRPr="00D9007F" w:rsidRDefault="00D9007F" w:rsidP="00D9007F">
      <w:pPr>
        <w:jc w:val="both"/>
        <w:rPr>
          <w:bCs/>
        </w:rPr>
      </w:pPr>
    </w:p>
    <w:p w14:paraId="566EA4D1" w14:textId="52158864" w:rsidR="00B110EB" w:rsidRDefault="00B110EB" w:rsidP="00B110EB">
      <w:pPr>
        <w:pStyle w:val="ListParagraph"/>
        <w:jc w:val="both"/>
        <w:rPr>
          <w:bCs/>
        </w:rPr>
      </w:pPr>
    </w:p>
    <w:p w14:paraId="1F1E3A69" w14:textId="77777777" w:rsidR="00AA7196" w:rsidRPr="00B110EB" w:rsidRDefault="00AA7196" w:rsidP="00B110EB">
      <w:pPr>
        <w:pStyle w:val="ListParagraph"/>
        <w:jc w:val="both"/>
        <w:rPr>
          <w:bCs/>
        </w:rPr>
      </w:pPr>
    </w:p>
    <w:p w14:paraId="753AF621" w14:textId="1313B7B1" w:rsidR="00B110EB" w:rsidRPr="00AA7196" w:rsidRDefault="00AA7196" w:rsidP="00902724">
      <w:pPr>
        <w:pStyle w:val="ListParagraph"/>
        <w:numPr>
          <w:ilvl w:val="1"/>
          <w:numId w:val="5"/>
        </w:numPr>
        <w:ind w:hanging="720"/>
        <w:jc w:val="both"/>
        <w:rPr>
          <w:bCs/>
          <w:i/>
          <w:iCs/>
        </w:rPr>
      </w:pPr>
      <w:r w:rsidRPr="00AA7196">
        <w:rPr>
          <w:bCs/>
          <w:i/>
          <w:iCs/>
        </w:rPr>
        <w:t>Management responsibility</w:t>
      </w:r>
    </w:p>
    <w:p w14:paraId="767AC2DC" w14:textId="65B385D0" w:rsidR="00AA7196" w:rsidRDefault="00AA7196" w:rsidP="00AA7196">
      <w:pPr>
        <w:pStyle w:val="ListParagraph"/>
        <w:jc w:val="both"/>
        <w:rPr>
          <w:bCs/>
        </w:rPr>
      </w:pPr>
    </w:p>
    <w:p w14:paraId="33217B31" w14:textId="5441D18B" w:rsidR="00AA7196" w:rsidRDefault="00AA7196" w:rsidP="00AA7196">
      <w:pPr>
        <w:pStyle w:val="ListParagraph"/>
        <w:jc w:val="both"/>
      </w:pPr>
      <w:r>
        <w:rPr>
          <w:bCs/>
        </w:rPr>
        <w:t xml:space="preserve">A senior manager (Complaints Officer) of </w:t>
      </w:r>
      <w:r w:rsidR="00D9007F">
        <w:t xml:space="preserve">TriHead </w:t>
      </w:r>
      <w:r>
        <w:t>must be responsible for managing the complaint handling system, with the following responsibilities:</w:t>
      </w:r>
    </w:p>
    <w:p w14:paraId="1BF6814F" w14:textId="5ACB79AE" w:rsidR="00AA7196" w:rsidRDefault="00AA7196" w:rsidP="00AA7196">
      <w:pPr>
        <w:pStyle w:val="ListParagraph"/>
        <w:jc w:val="both"/>
      </w:pPr>
    </w:p>
    <w:p w14:paraId="4B07FB13" w14:textId="2767F40D" w:rsidR="00AA7196" w:rsidRDefault="00AA7196" w:rsidP="00902724">
      <w:pPr>
        <w:pStyle w:val="ListParagraph"/>
        <w:numPr>
          <w:ilvl w:val="2"/>
          <w:numId w:val="24"/>
        </w:numPr>
        <w:jc w:val="both"/>
        <w:rPr>
          <w:bCs/>
        </w:rPr>
      </w:pPr>
      <w:r>
        <w:rPr>
          <w:bCs/>
        </w:rPr>
        <w:t>Promoting a positive culture</w:t>
      </w:r>
    </w:p>
    <w:p w14:paraId="5A0A5908" w14:textId="2CCD00BE" w:rsidR="00AA7196" w:rsidRDefault="00AA7196" w:rsidP="00AA7196">
      <w:pPr>
        <w:pStyle w:val="ListParagraph"/>
        <w:ind w:left="1080"/>
        <w:jc w:val="both"/>
        <w:rPr>
          <w:bCs/>
        </w:rPr>
      </w:pPr>
      <w:r>
        <w:rPr>
          <w:bCs/>
        </w:rPr>
        <w:t>The manager is the internal ‘face’ of the complaint handling team and should promote a culture that values complaint handling.</w:t>
      </w:r>
    </w:p>
    <w:p w14:paraId="46335C45" w14:textId="77777777" w:rsidR="00AA7196" w:rsidRDefault="00AA7196" w:rsidP="00AA7196">
      <w:pPr>
        <w:pStyle w:val="ListParagraph"/>
        <w:ind w:left="1080"/>
        <w:jc w:val="both"/>
        <w:rPr>
          <w:bCs/>
        </w:rPr>
      </w:pPr>
    </w:p>
    <w:p w14:paraId="35C8585C" w14:textId="4FA245AD" w:rsidR="00AA7196" w:rsidRDefault="00AA7196" w:rsidP="00902724">
      <w:pPr>
        <w:pStyle w:val="ListParagraph"/>
        <w:numPr>
          <w:ilvl w:val="2"/>
          <w:numId w:val="24"/>
        </w:numPr>
        <w:jc w:val="both"/>
        <w:rPr>
          <w:bCs/>
        </w:rPr>
      </w:pPr>
      <w:r>
        <w:rPr>
          <w:bCs/>
        </w:rPr>
        <w:t>Integrating complaint information</w:t>
      </w:r>
    </w:p>
    <w:p w14:paraId="1F57D0B8" w14:textId="65DED108" w:rsidR="00AA7196" w:rsidRDefault="00D9007F" w:rsidP="00AA7196">
      <w:pPr>
        <w:pStyle w:val="ListParagraph"/>
        <w:ind w:left="1080"/>
        <w:jc w:val="both"/>
        <w:rPr>
          <w:bCs/>
        </w:rPr>
      </w:pPr>
      <w:r>
        <w:t xml:space="preserve">TriHead </w:t>
      </w:r>
      <w:r w:rsidR="00AA7196">
        <w:t>must consult the Complaints Officer</w:t>
      </w:r>
      <w:r w:rsidR="004D3856">
        <w:t xml:space="preserve"> when evaluating existing systems, implementing new processes or extending business operations. Complaint information is considered an integral resource for all business analysis and evaluation. </w:t>
      </w:r>
    </w:p>
    <w:p w14:paraId="18C55E3B" w14:textId="77777777" w:rsidR="00AA7196" w:rsidRDefault="00AA7196" w:rsidP="00AA7196">
      <w:pPr>
        <w:pStyle w:val="ListParagraph"/>
        <w:ind w:left="1080"/>
        <w:jc w:val="both"/>
        <w:rPr>
          <w:bCs/>
        </w:rPr>
      </w:pPr>
    </w:p>
    <w:p w14:paraId="6339FF8D" w14:textId="2033D99B" w:rsidR="00AA7196" w:rsidRDefault="00AA7196" w:rsidP="00902724">
      <w:pPr>
        <w:pStyle w:val="ListParagraph"/>
        <w:numPr>
          <w:ilvl w:val="2"/>
          <w:numId w:val="24"/>
        </w:numPr>
        <w:jc w:val="both"/>
        <w:rPr>
          <w:bCs/>
        </w:rPr>
      </w:pPr>
      <w:r>
        <w:rPr>
          <w:bCs/>
        </w:rPr>
        <w:t>Following up</w:t>
      </w:r>
    </w:p>
    <w:p w14:paraId="002FCEA1" w14:textId="2B20AA58" w:rsidR="004D3856" w:rsidRDefault="00D9007F" w:rsidP="004D3856">
      <w:pPr>
        <w:pStyle w:val="ListParagraph"/>
        <w:ind w:left="1080"/>
        <w:jc w:val="both"/>
        <w:rPr>
          <w:bCs/>
        </w:rPr>
      </w:pPr>
      <w:r>
        <w:t>TriHead</w:t>
      </w:r>
      <w:r w:rsidR="004D3856">
        <w:t xml:space="preserve">’s Complaints Officer must have direct access </w:t>
      </w:r>
      <w:proofErr w:type="gramStart"/>
      <w:r w:rsidR="004D3856">
        <w:t>to, and</w:t>
      </w:r>
      <w:proofErr w:type="gramEnd"/>
      <w:r w:rsidR="004D3856">
        <w:t xml:space="preserve"> bring identified systemic issues and weaknesses to the attention of </w:t>
      </w:r>
      <w:r>
        <w:t>TriHead</w:t>
      </w:r>
      <w:r w:rsidR="004D3856">
        <w:t>’s governing body.</w:t>
      </w:r>
    </w:p>
    <w:p w14:paraId="0E8F3C6B" w14:textId="77777777" w:rsidR="004D3856" w:rsidRDefault="004D3856" w:rsidP="004D3856">
      <w:pPr>
        <w:pStyle w:val="ListParagraph"/>
        <w:ind w:left="1080"/>
        <w:jc w:val="both"/>
        <w:rPr>
          <w:bCs/>
        </w:rPr>
      </w:pPr>
    </w:p>
    <w:p w14:paraId="27D39750" w14:textId="40060BA7" w:rsidR="00AA7196" w:rsidRDefault="00AA7196" w:rsidP="00902724">
      <w:pPr>
        <w:pStyle w:val="ListParagraph"/>
        <w:numPr>
          <w:ilvl w:val="2"/>
          <w:numId w:val="24"/>
        </w:numPr>
        <w:jc w:val="both"/>
        <w:rPr>
          <w:bCs/>
        </w:rPr>
      </w:pPr>
      <w:r>
        <w:rPr>
          <w:bCs/>
        </w:rPr>
        <w:t>Keeping informed</w:t>
      </w:r>
    </w:p>
    <w:p w14:paraId="42F9DFFF" w14:textId="39F782B3" w:rsidR="004D3856" w:rsidRDefault="004D3856" w:rsidP="004D3856">
      <w:pPr>
        <w:pStyle w:val="ListParagraph"/>
        <w:ind w:left="1080"/>
        <w:jc w:val="both"/>
        <w:rPr>
          <w:bCs/>
        </w:rPr>
      </w:pPr>
      <w:r>
        <w:rPr>
          <w:bCs/>
        </w:rPr>
        <w:t>The Complaints Officer must maintain professional development, participate in complaints handling forums and stay updated on best-practice standards.</w:t>
      </w:r>
    </w:p>
    <w:p w14:paraId="32D22BB7" w14:textId="43E3E159" w:rsidR="00AA7196" w:rsidRDefault="00AA7196" w:rsidP="00AA7196">
      <w:pPr>
        <w:pStyle w:val="ListParagraph"/>
        <w:jc w:val="both"/>
        <w:rPr>
          <w:bCs/>
        </w:rPr>
      </w:pPr>
    </w:p>
    <w:p w14:paraId="1848F351" w14:textId="77777777" w:rsidR="00AA7196" w:rsidRDefault="00AA7196" w:rsidP="00AA7196">
      <w:pPr>
        <w:pStyle w:val="ListParagraph"/>
        <w:jc w:val="both"/>
        <w:rPr>
          <w:bCs/>
        </w:rPr>
      </w:pPr>
    </w:p>
    <w:p w14:paraId="244E82BD" w14:textId="3BABB247" w:rsidR="00AA7196" w:rsidRPr="00F66BCC" w:rsidRDefault="00AA7196" w:rsidP="00902724">
      <w:pPr>
        <w:pStyle w:val="ListParagraph"/>
        <w:numPr>
          <w:ilvl w:val="1"/>
          <w:numId w:val="5"/>
        </w:numPr>
        <w:ind w:hanging="720"/>
        <w:jc w:val="both"/>
        <w:rPr>
          <w:bCs/>
          <w:i/>
          <w:iCs/>
        </w:rPr>
      </w:pPr>
      <w:r w:rsidRPr="00F66BCC">
        <w:rPr>
          <w:bCs/>
          <w:i/>
          <w:iCs/>
        </w:rPr>
        <w:t>Resources</w:t>
      </w:r>
    </w:p>
    <w:p w14:paraId="44E31B32" w14:textId="449D901B" w:rsidR="00F66BCC" w:rsidRDefault="00F66BCC" w:rsidP="00F66BCC">
      <w:pPr>
        <w:pStyle w:val="ListParagraph"/>
        <w:jc w:val="both"/>
        <w:rPr>
          <w:bCs/>
        </w:rPr>
      </w:pPr>
    </w:p>
    <w:p w14:paraId="5AA69B38" w14:textId="35D84E3C" w:rsidR="00F66BCC" w:rsidRDefault="00F66BCC" w:rsidP="001D6E34">
      <w:pPr>
        <w:pStyle w:val="ListParagraph"/>
        <w:jc w:val="both"/>
      </w:pPr>
      <w:r>
        <w:rPr>
          <w:bCs/>
        </w:rPr>
        <w:t xml:space="preserve">A complaint handling system must be properly staffed and resourced. </w:t>
      </w:r>
      <w:r w:rsidR="00D9007F">
        <w:t xml:space="preserve">TriHead </w:t>
      </w:r>
      <w:r>
        <w:t xml:space="preserve">must have enough staff to enable it to comply with its own timelines and standards for complaint handling. </w:t>
      </w:r>
      <w:r w:rsidR="00D9007F">
        <w:t>TriHead</w:t>
      </w:r>
      <w:r>
        <w:t xml:space="preserve"> must always provide a </w:t>
      </w:r>
      <w:r w:rsidR="00D9007F">
        <w:t>high-quality complaint</w:t>
      </w:r>
      <w:r>
        <w:t xml:space="preserve"> handling service </w:t>
      </w:r>
      <w:r w:rsidR="001D6E34">
        <w:t>to customers, regardless of whether staff are engaged full-time in complaints handling, or only as a part of their overall responsibilities. Complaints handling must always take priority over other duties.</w:t>
      </w:r>
    </w:p>
    <w:p w14:paraId="2029A660" w14:textId="78E06B51" w:rsidR="001D6E34" w:rsidRDefault="001D6E34" w:rsidP="001D6E34">
      <w:pPr>
        <w:pStyle w:val="ListParagraph"/>
        <w:jc w:val="both"/>
      </w:pPr>
    </w:p>
    <w:p w14:paraId="5481F657" w14:textId="57FCB3D2" w:rsidR="001D6E34" w:rsidRDefault="00D9007F" w:rsidP="001D6E34">
      <w:pPr>
        <w:pStyle w:val="ListParagraph"/>
        <w:jc w:val="both"/>
      </w:pPr>
      <w:r>
        <w:t>TriHead</w:t>
      </w:r>
      <w:r w:rsidR="001D6E34">
        <w:t xml:space="preserve"> employs the Kotive system, as a compliance management software system which is developed to provide a </w:t>
      </w:r>
      <w:r>
        <w:t>complaint</w:t>
      </w:r>
      <w:r w:rsidR="001D6E34">
        <w:t xml:space="preserve"> handling capability for recording, tracking and monitoring complaints received from clients, including the analysis thereof. The system incorporates the following features:</w:t>
      </w:r>
    </w:p>
    <w:p w14:paraId="364A228C" w14:textId="551C1D2A" w:rsidR="001D6E34" w:rsidRDefault="001D6E34" w:rsidP="001D6E34">
      <w:pPr>
        <w:pStyle w:val="ListParagraph"/>
        <w:jc w:val="both"/>
      </w:pPr>
    </w:p>
    <w:p w14:paraId="3297B8F6" w14:textId="47F1A78B" w:rsidR="001D6E34" w:rsidRDefault="001D6E34" w:rsidP="00902724">
      <w:pPr>
        <w:pStyle w:val="ListParagraph"/>
        <w:numPr>
          <w:ilvl w:val="2"/>
          <w:numId w:val="24"/>
        </w:numPr>
        <w:jc w:val="both"/>
        <w:rPr>
          <w:bCs/>
        </w:rPr>
      </w:pPr>
      <w:r>
        <w:rPr>
          <w:bCs/>
        </w:rPr>
        <w:t>simple data entry/recording;</w:t>
      </w:r>
    </w:p>
    <w:p w14:paraId="0BDFB077" w14:textId="1B6C5F5A" w:rsidR="001D6E34" w:rsidRDefault="001D6E34" w:rsidP="00902724">
      <w:pPr>
        <w:pStyle w:val="ListParagraph"/>
        <w:numPr>
          <w:ilvl w:val="2"/>
          <w:numId w:val="24"/>
        </w:numPr>
        <w:jc w:val="both"/>
        <w:rPr>
          <w:bCs/>
        </w:rPr>
      </w:pPr>
      <w:r>
        <w:rPr>
          <w:bCs/>
        </w:rPr>
        <w:t>a quick-filter capability to search various fields:</w:t>
      </w:r>
    </w:p>
    <w:p w14:paraId="2792BC64" w14:textId="56D59B6E" w:rsidR="001D6E34" w:rsidRDefault="001D6E34" w:rsidP="00902724">
      <w:pPr>
        <w:pStyle w:val="ListParagraph"/>
        <w:numPr>
          <w:ilvl w:val="3"/>
          <w:numId w:val="24"/>
        </w:numPr>
        <w:jc w:val="both"/>
        <w:rPr>
          <w:bCs/>
        </w:rPr>
      </w:pPr>
      <w:r>
        <w:rPr>
          <w:bCs/>
        </w:rPr>
        <w:t>the complainant’s name – to track the progress of an individual complaint;</w:t>
      </w:r>
    </w:p>
    <w:p w14:paraId="5BB8AE77" w14:textId="689EFE10" w:rsidR="001D6E34" w:rsidRDefault="001D6E34" w:rsidP="00902724">
      <w:pPr>
        <w:pStyle w:val="ListParagraph"/>
        <w:numPr>
          <w:ilvl w:val="3"/>
          <w:numId w:val="24"/>
        </w:numPr>
        <w:jc w:val="both"/>
        <w:rPr>
          <w:bCs/>
        </w:rPr>
      </w:pPr>
      <w:r>
        <w:rPr>
          <w:bCs/>
        </w:rPr>
        <w:t xml:space="preserve">the representative’s name – to track person responsible for servicing the </w:t>
      </w:r>
      <w:proofErr w:type="gramStart"/>
      <w:r>
        <w:rPr>
          <w:bCs/>
        </w:rPr>
        <w:t>client;</w:t>
      </w:r>
      <w:proofErr w:type="gramEnd"/>
    </w:p>
    <w:p w14:paraId="4200CBFD" w14:textId="77777777" w:rsidR="00D9007F" w:rsidRDefault="00D9007F" w:rsidP="00D9007F">
      <w:pPr>
        <w:jc w:val="both"/>
        <w:rPr>
          <w:bCs/>
        </w:rPr>
      </w:pPr>
    </w:p>
    <w:p w14:paraId="1E4BFAA0" w14:textId="77777777" w:rsidR="00D9007F" w:rsidRPr="00D9007F" w:rsidRDefault="00D9007F" w:rsidP="00D9007F">
      <w:pPr>
        <w:jc w:val="both"/>
        <w:rPr>
          <w:bCs/>
        </w:rPr>
      </w:pPr>
    </w:p>
    <w:p w14:paraId="3685A4F9" w14:textId="28772CCE" w:rsidR="001D6E34" w:rsidRPr="001D6E34" w:rsidRDefault="001D6E34" w:rsidP="00902724">
      <w:pPr>
        <w:pStyle w:val="ListParagraph"/>
        <w:numPr>
          <w:ilvl w:val="3"/>
          <w:numId w:val="24"/>
        </w:numPr>
        <w:jc w:val="both"/>
        <w:rPr>
          <w:bCs/>
        </w:rPr>
      </w:pPr>
      <w:r>
        <w:rPr>
          <w:bCs/>
        </w:rPr>
        <w:lastRenderedPageBreak/>
        <w:t xml:space="preserve">the category of complaint – to identify emerging trends and ensure consistency in </w:t>
      </w:r>
      <w:r w:rsidR="00D9007F">
        <w:t>TriHead</w:t>
      </w:r>
      <w:r>
        <w:t xml:space="preserve">’s response to similar </w:t>
      </w:r>
      <w:r w:rsidR="00D9007F">
        <w:t>complaints.</w:t>
      </w:r>
    </w:p>
    <w:p w14:paraId="07F47843" w14:textId="6B60D1BF" w:rsidR="001D6E34" w:rsidRPr="001D6E34" w:rsidRDefault="001D6E34" w:rsidP="00902724">
      <w:pPr>
        <w:pStyle w:val="ListParagraph"/>
        <w:numPr>
          <w:ilvl w:val="3"/>
          <w:numId w:val="24"/>
        </w:numPr>
        <w:jc w:val="both"/>
        <w:rPr>
          <w:bCs/>
        </w:rPr>
      </w:pPr>
      <w:r>
        <w:t>the time taken to resolve a complaint – to monitor timeliness and efficiency;</w:t>
      </w:r>
    </w:p>
    <w:p w14:paraId="5D26CA34" w14:textId="0AC55546" w:rsidR="001D6E34" w:rsidRPr="00C21B22" w:rsidRDefault="001D6E34" w:rsidP="00902724">
      <w:pPr>
        <w:pStyle w:val="ListParagraph"/>
        <w:numPr>
          <w:ilvl w:val="2"/>
          <w:numId w:val="24"/>
        </w:numPr>
        <w:jc w:val="both"/>
        <w:rPr>
          <w:bCs/>
        </w:rPr>
      </w:pPr>
      <w:r>
        <w:rPr>
          <w:bCs/>
        </w:rPr>
        <w:t xml:space="preserve">regular reporting capability, to prompt </w:t>
      </w:r>
      <w:r w:rsidR="00D9007F">
        <w:t xml:space="preserve">TriHead </w:t>
      </w:r>
      <w:r w:rsidR="00C21B22">
        <w:t xml:space="preserve">to monitor trends and quickly identify and respond to new </w:t>
      </w:r>
      <w:r w:rsidR="00D9007F">
        <w:t>challenges.</w:t>
      </w:r>
    </w:p>
    <w:p w14:paraId="1716BBCA" w14:textId="29249CCE" w:rsidR="00C21B22" w:rsidRPr="00C101F6" w:rsidRDefault="00C21B22" w:rsidP="00902724">
      <w:pPr>
        <w:pStyle w:val="ListParagraph"/>
        <w:numPr>
          <w:ilvl w:val="2"/>
          <w:numId w:val="24"/>
        </w:numPr>
        <w:jc w:val="both"/>
        <w:rPr>
          <w:bCs/>
        </w:rPr>
      </w:pPr>
      <w:r>
        <w:t>simple access to all staff assigned as users on the system;</w:t>
      </w:r>
    </w:p>
    <w:p w14:paraId="7CA06067" w14:textId="26C21B30" w:rsidR="00C101F6" w:rsidRPr="00C21B22" w:rsidRDefault="00954CDD" w:rsidP="00902724">
      <w:pPr>
        <w:pStyle w:val="ListParagraph"/>
        <w:numPr>
          <w:ilvl w:val="2"/>
          <w:numId w:val="24"/>
        </w:numPr>
        <w:jc w:val="both"/>
        <w:rPr>
          <w:bCs/>
        </w:rPr>
      </w:pPr>
      <w:r>
        <w:t>restricted access to designated users;</w:t>
      </w:r>
    </w:p>
    <w:p w14:paraId="45F1C5C5" w14:textId="37CEB002" w:rsidR="00C21B22" w:rsidRPr="00C21B22" w:rsidRDefault="00C21B22" w:rsidP="00902724">
      <w:pPr>
        <w:pStyle w:val="ListParagraph"/>
        <w:numPr>
          <w:ilvl w:val="2"/>
          <w:numId w:val="24"/>
        </w:numPr>
        <w:jc w:val="both"/>
        <w:rPr>
          <w:bCs/>
        </w:rPr>
      </w:pPr>
      <w:r>
        <w:t xml:space="preserve">compliance with </w:t>
      </w:r>
      <w:r w:rsidR="00D9007F">
        <w:t>TriHead</w:t>
      </w:r>
      <w:r>
        <w:t xml:space="preserve">’s statutory record keeping </w:t>
      </w:r>
      <w:r w:rsidR="00D9007F">
        <w:t>requirements.</w:t>
      </w:r>
    </w:p>
    <w:p w14:paraId="68C43285" w14:textId="240489DA" w:rsidR="001D6E34" w:rsidRPr="00C21B22" w:rsidRDefault="00C21B22" w:rsidP="00902724">
      <w:pPr>
        <w:pStyle w:val="ListParagraph"/>
        <w:numPr>
          <w:ilvl w:val="2"/>
          <w:numId w:val="24"/>
        </w:numPr>
        <w:jc w:val="both"/>
        <w:rPr>
          <w:bCs/>
        </w:rPr>
      </w:pPr>
      <w:r>
        <w:rPr>
          <w:bCs/>
        </w:rPr>
        <w:t>compliance with the FAIS General Code of Conduct on the management of complaints.</w:t>
      </w:r>
    </w:p>
    <w:p w14:paraId="55863570" w14:textId="77777777" w:rsidR="00AA7196" w:rsidRPr="007918EE" w:rsidRDefault="00AA7196" w:rsidP="00AA7196">
      <w:pPr>
        <w:pStyle w:val="ListParagraph"/>
        <w:jc w:val="both"/>
        <w:rPr>
          <w:bCs/>
        </w:rPr>
      </w:pPr>
    </w:p>
    <w:p w14:paraId="7CB78065" w14:textId="77777777" w:rsidR="00397183" w:rsidRPr="00397183" w:rsidRDefault="00397183" w:rsidP="00A23B18">
      <w:pPr>
        <w:spacing w:after="0" w:line="240" w:lineRule="auto"/>
        <w:jc w:val="both"/>
        <w:rPr>
          <w:bCs/>
        </w:rPr>
      </w:pPr>
    </w:p>
    <w:p w14:paraId="6B4B41FA" w14:textId="727E4284" w:rsidR="00A30901" w:rsidRDefault="00DC4962" w:rsidP="00902724">
      <w:pPr>
        <w:pStyle w:val="ListParagraph"/>
        <w:numPr>
          <w:ilvl w:val="0"/>
          <w:numId w:val="5"/>
        </w:numPr>
        <w:ind w:left="426" w:hanging="426"/>
        <w:jc w:val="both"/>
        <w:rPr>
          <w:b/>
        </w:rPr>
      </w:pPr>
      <w:r>
        <w:rPr>
          <w:b/>
        </w:rPr>
        <w:t xml:space="preserve">PRINCIPLES UNDERLYING </w:t>
      </w:r>
      <w:r w:rsidRPr="00DC4962">
        <w:rPr>
          <w:b/>
          <w:bCs/>
        </w:rPr>
        <w:t>[NAME OF FSP]’S</w:t>
      </w:r>
      <w:r>
        <w:rPr>
          <w:b/>
        </w:rPr>
        <w:t xml:space="preserve"> COMPLAINT HANDLING SYSTEM</w:t>
      </w:r>
    </w:p>
    <w:p w14:paraId="70CAB0C5" w14:textId="77777777" w:rsidR="00DC4962" w:rsidRPr="00DC4962" w:rsidRDefault="00DC4962" w:rsidP="00DC4962">
      <w:pPr>
        <w:pStyle w:val="ListParagraph"/>
        <w:ind w:left="426"/>
        <w:jc w:val="both"/>
        <w:rPr>
          <w:b/>
        </w:rPr>
      </w:pPr>
    </w:p>
    <w:p w14:paraId="0481FED8" w14:textId="5451FAF2" w:rsidR="00911F28" w:rsidRPr="00DC4962" w:rsidRDefault="00DC4962" w:rsidP="00902724">
      <w:pPr>
        <w:pStyle w:val="ListParagraph"/>
        <w:numPr>
          <w:ilvl w:val="1"/>
          <w:numId w:val="5"/>
        </w:numPr>
        <w:ind w:hanging="720"/>
        <w:jc w:val="both"/>
        <w:rPr>
          <w:i/>
          <w:iCs/>
        </w:rPr>
      </w:pPr>
      <w:r w:rsidRPr="00DC4962">
        <w:rPr>
          <w:i/>
          <w:iCs/>
        </w:rPr>
        <w:t>It must be p</w:t>
      </w:r>
      <w:r w:rsidR="00A30901" w:rsidRPr="00DC4962">
        <w:rPr>
          <w:i/>
          <w:iCs/>
        </w:rPr>
        <w:t>roportiona</w:t>
      </w:r>
      <w:r w:rsidRPr="00DC4962">
        <w:rPr>
          <w:i/>
          <w:iCs/>
        </w:rPr>
        <w:t>te</w:t>
      </w:r>
    </w:p>
    <w:p w14:paraId="65D359BC" w14:textId="1CE21D8C" w:rsidR="00F67880" w:rsidRDefault="00A30901" w:rsidP="00DC4962">
      <w:pPr>
        <w:ind w:left="709"/>
        <w:jc w:val="both"/>
      </w:pPr>
      <w:r>
        <w:t xml:space="preserve">An effective complaint handling system should be fit for the purpose for which it is applied. It </w:t>
      </w:r>
      <w:r w:rsidR="00DC4962">
        <w:t xml:space="preserve">is </w:t>
      </w:r>
      <w:r>
        <w:t xml:space="preserve">therefore tailored and varied to fit </w:t>
      </w:r>
      <w:r w:rsidR="00D9007F">
        <w:t>TriHead</w:t>
      </w:r>
      <w:r>
        <w:t>’s circumstances</w:t>
      </w:r>
    </w:p>
    <w:p w14:paraId="35036A41" w14:textId="3220E262" w:rsidR="00DC4962" w:rsidRPr="00DC4962" w:rsidRDefault="00DC4962" w:rsidP="00902724">
      <w:pPr>
        <w:pStyle w:val="ListParagraph"/>
        <w:numPr>
          <w:ilvl w:val="1"/>
          <w:numId w:val="5"/>
        </w:numPr>
        <w:ind w:hanging="720"/>
        <w:jc w:val="both"/>
        <w:rPr>
          <w:i/>
          <w:iCs/>
        </w:rPr>
      </w:pPr>
      <w:r w:rsidRPr="00DC4962">
        <w:rPr>
          <w:i/>
          <w:iCs/>
        </w:rPr>
        <w:t>It must be fair</w:t>
      </w:r>
    </w:p>
    <w:p w14:paraId="3299A876" w14:textId="71897B8D" w:rsidR="00DC4962" w:rsidRDefault="00DC4962" w:rsidP="00DC4962">
      <w:pPr>
        <w:pStyle w:val="ListParagraph"/>
        <w:jc w:val="both"/>
      </w:pPr>
    </w:p>
    <w:p w14:paraId="4255BC92" w14:textId="57015B9B" w:rsidR="00DC4962" w:rsidRDefault="00DC4962" w:rsidP="00DC4962">
      <w:pPr>
        <w:pStyle w:val="ListParagraph"/>
        <w:jc w:val="both"/>
      </w:pPr>
      <w:r>
        <w:t xml:space="preserve">A complainant must be treated fairly. </w:t>
      </w:r>
      <w:r w:rsidR="00D9007F">
        <w:t xml:space="preserve">TriHead </w:t>
      </w:r>
      <w:r>
        <w:t>recognises that there is often an imbalance of power when it comes to clients wishing to lodge a complaint. Fairness rests on three qualities, nl. Impartiality, confidentiality and transparency</w:t>
      </w:r>
    </w:p>
    <w:p w14:paraId="5813F9E9" w14:textId="1167568F" w:rsidR="00DC4962" w:rsidRDefault="00DC4962" w:rsidP="00DC4962">
      <w:pPr>
        <w:pStyle w:val="ListParagraph"/>
        <w:jc w:val="both"/>
      </w:pPr>
    </w:p>
    <w:p w14:paraId="4470698A" w14:textId="3404EBEA" w:rsidR="00DC4962" w:rsidRPr="00721E4E" w:rsidRDefault="00721E4E" w:rsidP="00902724">
      <w:pPr>
        <w:pStyle w:val="ListParagraph"/>
        <w:numPr>
          <w:ilvl w:val="2"/>
          <w:numId w:val="25"/>
        </w:numPr>
        <w:jc w:val="both"/>
        <w:rPr>
          <w:b/>
          <w:bCs/>
        </w:rPr>
      </w:pPr>
      <w:r w:rsidRPr="00721E4E">
        <w:rPr>
          <w:b/>
          <w:bCs/>
        </w:rPr>
        <w:t>Impartiality</w:t>
      </w:r>
    </w:p>
    <w:p w14:paraId="4113F9B1" w14:textId="0A115BB3" w:rsidR="00721E4E" w:rsidRDefault="00721E4E" w:rsidP="00902724">
      <w:pPr>
        <w:pStyle w:val="ListParagraph"/>
        <w:numPr>
          <w:ilvl w:val="3"/>
          <w:numId w:val="25"/>
        </w:numPr>
        <w:jc w:val="both"/>
      </w:pPr>
      <w:r>
        <w:t xml:space="preserve">An impartial investigation is vital to the credibility and success of </w:t>
      </w:r>
      <w:r w:rsidR="00D9007F">
        <w:t>TriHead</w:t>
      </w:r>
      <w:r>
        <w:t xml:space="preserve">’s complaints handling system. </w:t>
      </w:r>
    </w:p>
    <w:p w14:paraId="3BDB3997" w14:textId="365EDBF6" w:rsidR="00721E4E" w:rsidRDefault="00721E4E" w:rsidP="00902724">
      <w:pPr>
        <w:pStyle w:val="ListParagraph"/>
        <w:numPr>
          <w:ilvl w:val="3"/>
          <w:numId w:val="25"/>
        </w:numPr>
        <w:jc w:val="both"/>
      </w:pPr>
      <w:r>
        <w:t>Complaints handling staff should not act defensively, nor should they place any onus of proof on a complainant.</w:t>
      </w:r>
    </w:p>
    <w:p w14:paraId="70292BFB" w14:textId="0C544C15" w:rsidR="00721E4E" w:rsidRDefault="00721E4E" w:rsidP="00902724">
      <w:pPr>
        <w:pStyle w:val="ListParagraph"/>
        <w:numPr>
          <w:ilvl w:val="3"/>
          <w:numId w:val="25"/>
        </w:numPr>
        <w:jc w:val="both"/>
      </w:pPr>
      <w:r>
        <w:t>Every complaint should be treated on merit, without prejudice arising from possible previous occurrence;</w:t>
      </w:r>
    </w:p>
    <w:p w14:paraId="18F78092" w14:textId="7CA476EA" w:rsidR="00721E4E" w:rsidRDefault="00721E4E" w:rsidP="00902724">
      <w:pPr>
        <w:pStyle w:val="ListParagraph"/>
        <w:numPr>
          <w:ilvl w:val="3"/>
          <w:numId w:val="25"/>
        </w:numPr>
        <w:jc w:val="both"/>
      </w:pPr>
      <w:r>
        <w:t>There should be full and objective evaluation of the facts, information and evidence provided;</w:t>
      </w:r>
    </w:p>
    <w:p w14:paraId="4C72F2A8" w14:textId="6C540EEF" w:rsidR="00721E4E" w:rsidRDefault="00721E4E" w:rsidP="00902724">
      <w:pPr>
        <w:pStyle w:val="ListParagraph"/>
        <w:numPr>
          <w:ilvl w:val="3"/>
          <w:numId w:val="25"/>
        </w:numPr>
        <w:jc w:val="both"/>
      </w:pPr>
      <w:r>
        <w:t>Complaints handling staff should disclose any possible cause for conflict, bias against a complainant or close relationship;</w:t>
      </w:r>
    </w:p>
    <w:p w14:paraId="32D1BE13" w14:textId="06710323" w:rsidR="00721E4E" w:rsidRDefault="00721E4E" w:rsidP="00902724">
      <w:pPr>
        <w:pStyle w:val="ListParagraph"/>
        <w:numPr>
          <w:ilvl w:val="3"/>
          <w:numId w:val="25"/>
        </w:numPr>
        <w:jc w:val="both"/>
      </w:pPr>
      <w:r>
        <w:t>Complaints against a staff member should be prioritised and preferably handled by another senior manager who can act objectively, or alternatively to be handled by an independent third party;</w:t>
      </w:r>
    </w:p>
    <w:p w14:paraId="01A8F521" w14:textId="0A89B4E4" w:rsidR="00721E4E" w:rsidRDefault="00D9007F" w:rsidP="00902724">
      <w:pPr>
        <w:pStyle w:val="ListParagraph"/>
        <w:numPr>
          <w:ilvl w:val="3"/>
          <w:numId w:val="25"/>
        </w:numPr>
        <w:jc w:val="both"/>
      </w:pPr>
      <w:r>
        <w:t xml:space="preserve">TriHead </w:t>
      </w:r>
      <w:r w:rsidR="00C959B8">
        <w:t xml:space="preserve">guarantees that no complainant will be victimised or suffer negative treatment </w:t>
      </w:r>
      <w:r>
        <w:t>because of</w:t>
      </w:r>
      <w:r w:rsidR="00C959B8">
        <w:t xml:space="preserve"> making a complaint.</w:t>
      </w:r>
    </w:p>
    <w:p w14:paraId="5DF4DB97" w14:textId="77777777" w:rsidR="00D9007F" w:rsidRDefault="00D9007F" w:rsidP="00D9007F">
      <w:pPr>
        <w:jc w:val="both"/>
      </w:pPr>
    </w:p>
    <w:p w14:paraId="036C0E3B" w14:textId="77777777" w:rsidR="00D9007F" w:rsidRDefault="00D9007F" w:rsidP="00D9007F">
      <w:pPr>
        <w:jc w:val="both"/>
      </w:pPr>
    </w:p>
    <w:p w14:paraId="18502715" w14:textId="77777777" w:rsidR="00C101F6" w:rsidRDefault="00C101F6" w:rsidP="00C101F6">
      <w:pPr>
        <w:pStyle w:val="ListParagraph"/>
        <w:ind w:left="1440"/>
        <w:jc w:val="both"/>
      </w:pPr>
    </w:p>
    <w:p w14:paraId="03A19758" w14:textId="117D99B5" w:rsidR="00C101F6" w:rsidRPr="00C101F6" w:rsidRDefault="00C101F6" w:rsidP="00902724">
      <w:pPr>
        <w:pStyle w:val="ListParagraph"/>
        <w:numPr>
          <w:ilvl w:val="2"/>
          <w:numId w:val="25"/>
        </w:numPr>
        <w:jc w:val="both"/>
        <w:rPr>
          <w:b/>
          <w:bCs/>
        </w:rPr>
      </w:pPr>
      <w:r>
        <w:rPr>
          <w:b/>
          <w:bCs/>
        </w:rPr>
        <w:t>Confiden</w:t>
      </w:r>
      <w:r w:rsidRPr="00721E4E">
        <w:rPr>
          <w:b/>
          <w:bCs/>
        </w:rPr>
        <w:t>tiality</w:t>
      </w:r>
    </w:p>
    <w:p w14:paraId="1A7E71AC" w14:textId="1A8ECBB0" w:rsidR="00C101F6" w:rsidRPr="00C101F6" w:rsidRDefault="00C101F6" w:rsidP="00902724">
      <w:pPr>
        <w:pStyle w:val="ListParagraph"/>
        <w:numPr>
          <w:ilvl w:val="3"/>
          <w:numId w:val="25"/>
        </w:numPr>
        <w:jc w:val="both"/>
        <w:rPr>
          <w:b/>
          <w:bCs/>
        </w:rPr>
      </w:pPr>
      <w:r>
        <w:t>Clients have a right to expect their privacy to be respected and their complaint to be investigated confidentially;</w:t>
      </w:r>
    </w:p>
    <w:p w14:paraId="14A8C1EF" w14:textId="3BB037D1" w:rsidR="00C101F6" w:rsidRPr="00C101F6" w:rsidRDefault="00D9007F" w:rsidP="00902724">
      <w:pPr>
        <w:pStyle w:val="ListParagraph"/>
        <w:numPr>
          <w:ilvl w:val="3"/>
          <w:numId w:val="25"/>
        </w:numPr>
        <w:jc w:val="both"/>
        <w:rPr>
          <w:b/>
          <w:bCs/>
        </w:rPr>
      </w:pPr>
      <w:r>
        <w:t xml:space="preserve">TriHead </w:t>
      </w:r>
      <w:r w:rsidR="00C101F6">
        <w:t xml:space="preserve">has adopted and implemented a Protection of Personal Information Act Policy to ensure that customer’s personal information is provided the necessary protection it </w:t>
      </w:r>
      <w:r>
        <w:t>deserves.</w:t>
      </w:r>
    </w:p>
    <w:p w14:paraId="7328D5DB" w14:textId="3A601B6A" w:rsidR="00C101F6" w:rsidRDefault="00C101F6" w:rsidP="00954CDD">
      <w:pPr>
        <w:pStyle w:val="ListParagraph"/>
        <w:ind w:left="1440"/>
        <w:jc w:val="both"/>
        <w:rPr>
          <w:b/>
          <w:bCs/>
        </w:rPr>
      </w:pPr>
    </w:p>
    <w:p w14:paraId="255B3814" w14:textId="0B8AF680" w:rsidR="00954CDD" w:rsidRDefault="00954CDD" w:rsidP="00902724">
      <w:pPr>
        <w:pStyle w:val="ListParagraph"/>
        <w:numPr>
          <w:ilvl w:val="2"/>
          <w:numId w:val="25"/>
        </w:numPr>
        <w:jc w:val="both"/>
        <w:rPr>
          <w:b/>
          <w:bCs/>
        </w:rPr>
      </w:pPr>
      <w:r>
        <w:rPr>
          <w:b/>
          <w:bCs/>
        </w:rPr>
        <w:t>Transparency</w:t>
      </w:r>
    </w:p>
    <w:p w14:paraId="6D1F558D" w14:textId="2F804F13" w:rsidR="00954CDD" w:rsidRPr="00954CDD" w:rsidRDefault="00D9007F" w:rsidP="00902724">
      <w:pPr>
        <w:pStyle w:val="ListParagraph"/>
        <w:numPr>
          <w:ilvl w:val="3"/>
          <w:numId w:val="25"/>
        </w:numPr>
        <w:jc w:val="both"/>
        <w:rPr>
          <w:b/>
          <w:bCs/>
        </w:rPr>
      </w:pPr>
      <w:r>
        <w:t>TriHead</w:t>
      </w:r>
      <w:r w:rsidR="00954CDD">
        <w:t>’s complaint handling procedures ensure the following:</w:t>
      </w:r>
    </w:p>
    <w:p w14:paraId="001B8740" w14:textId="207CFB46" w:rsidR="00954CDD" w:rsidRPr="00954CDD" w:rsidRDefault="00954CDD" w:rsidP="00902724">
      <w:pPr>
        <w:pStyle w:val="ListParagraph"/>
        <w:numPr>
          <w:ilvl w:val="4"/>
          <w:numId w:val="26"/>
        </w:numPr>
        <w:jc w:val="both"/>
        <w:rPr>
          <w:b/>
          <w:bCs/>
        </w:rPr>
      </w:pPr>
      <w:r>
        <w:t>At the time of making a complaint, complainants are advised of the steps in the complaint submission process and expected timelines for handling the complaint;</w:t>
      </w:r>
    </w:p>
    <w:p w14:paraId="75C06E83" w14:textId="69CB2406" w:rsidR="00954CDD" w:rsidRPr="00954CDD" w:rsidRDefault="00954CDD" w:rsidP="00902724">
      <w:pPr>
        <w:pStyle w:val="ListParagraph"/>
        <w:numPr>
          <w:ilvl w:val="4"/>
          <w:numId w:val="26"/>
        </w:numPr>
        <w:jc w:val="both"/>
        <w:rPr>
          <w:b/>
          <w:bCs/>
        </w:rPr>
      </w:pPr>
      <w:r>
        <w:t>A complaints handling contact person name and contact number is provided to the complainant at the time of submission of a complaint;</w:t>
      </w:r>
    </w:p>
    <w:p w14:paraId="224F4DDA" w14:textId="400BC51E" w:rsidR="00954CDD" w:rsidRPr="00954CDD" w:rsidRDefault="00954CDD" w:rsidP="00902724">
      <w:pPr>
        <w:pStyle w:val="ListParagraph"/>
        <w:numPr>
          <w:ilvl w:val="4"/>
          <w:numId w:val="26"/>
        </w:numPr>
        <w:jc w:val="both"/>
        <w:rPr>
          <w:b/>
          <w:bCs/>
        </w:rPr>
      </w:pPr>
      <w:r>
        <w:t>A progress feedback report is provided to complainants on a weekly basis if a complaint is not resolved promptly, with an explanation of the reason for the delay;</w:t>
      </w:r>
    </w:p>
    <w:p w14:paraId="1E95DA3B" w14:textId="23FF4D41" w:rsidR="00954CDD" w:rsidRPr="00954CDD" w:rsidRDefault="00954CDD" w:rsidP="00902724">
      <w:pPr>
        <w:pStyle w:val="ListParagraph"/>
        <w:numPr>
          <w:ilvl w:val="4"/>
          <w:numId w:val="26"/>
        </w:numPr>
        <w:jc w:val="both"/>
        <w:rPr>
          <w:b/>
          <w:bCs/>
        </w:rPr>
      </w:pPr>
      <w:r>
        <w:t>the outcome of an investigation is explained and reasons are provided if the evidence provided by the complainant is not accepted by the FSP;</w:t>
      </w:r>
    </w:p>
    <w:p w14:paraId="14437508" w14:textId="423116AB" w:rsidR="00954CDD" w:rsidRPr="00C101F6" w:rsidRDefault="00D74050" w:rsidP="00902724">
      <w:pPr>
        <w:pStyle w:val="ListParagraph"/>
        <w:numPr>
          <w:ilvl w:val="4"/>
          <w:numId w:val="26"/>
        </w:numPr>
        <w:jc w:val="both"/>
        <w:rPr>
          <w:b/>
          <w:bCs/>
        </w:rPr>
      </w:pPr>
      <w:r>
        <w:t>the complainant is given an opportunity to respond or to seek internal review or escalation if they are not satisfied with the outcome of the complaint.</w:t>
      </w:r>
    </w:p>
    <w:p w14:paraId="14088176" w14:textId="77777777" w:rsidR="00954CDD" w:rsidRPr="00721E4E" w:rsidRDefault="00954CDD" w:rsidP="00954CDD">
      <w:pPr>
        <w:pStyle w:val="ListParagraph"/>
        <w:ind w:left="1440"/>
        <w:jc w:val="both"/>
        <w:rPr>
          <w:b/>
          <w:bCs/>
        </w:rPr>
      </w:pPr>
    </w:p>
    <w:p w14:paraId="00DD0446" w14:textId="77777777" w:rsidR="00DC4962" w:rsidRPr="00DC4962" w:rsidRDefault="00DC4962" w:rsidP="00DC4962">
      <w:pPr>
        <w:pStyle w:val="ListParagraph"/>
        <w:jc w:val="both"/>
      </w:pPr>
    </w:p>
    <w:p w14:paraId="39BE1300" w14:textId="39F9B265" w:rsidR="00DC4962" w:rsidRPr="00DC4962" w:rsidRDefault="00DC4962" w:rsidP="00902724">
      <w:pPr>
        <w:pStyle w:val="ListParagraph"/>
        <w:numPr>
          <w:ilvl w:val="1"/>
          <w:numId w:val="5"/>
        </w:numPr>
        <w:ind w:hanging="720"/>
        <w:jc w:val="both"/>
        <w:rPr>
          <w:i/>
          <w:iCs/>
        </w:rPr>
      </w:pPr>
      <w:r w:rsidRPr="00DC4962">
        <w:rPr>
          <w:i/>
          <w:iCs/>
        </w:rPr>
        <w:t>It must be accessible</w:t>
      </w:r>
    </w:p>
    <w:p w14:paraId="3B3D92AD" w14:textId="1F588A7F" w:rsidR="00DC4962" w:rsidRDefault="00DC4962" w:rsidP="00DC4962">
      <w:pPr>
        <w:pStyle w:val="ListParagraph"/>
        <w:jc w:val="both"/>
      </w:pPr>
    </w:p>
    <w:p w14:paraId="22C5DA51" w14:textId="55D4A619" w:rsidR="0066495C" w:rsidRDefault="0066495C" w:rsidP="00DC4962">
      <w:pPr>
        <w:pStyle w:val="ListParagraph"/>
        <w:jc w:val="both"/>
      </w:pPr>
      <w:r>
        <w:t>A complaint handling system should be accessible to clients. Accessibility rests on two features, nl. Awareness and access options:</w:t>
      </w:r>
    </w:p>
    <w:p w14:paraId="59F4F7A1" w14:textId="25CCC092" w:rsidR="0066495C" w:rsidRDefault="0066495C" w:rsidP="00DC4962">
      <w:pPr>
        <w:pStyle w:val="ListParagraph"/>
        <w:jc w:val="both"/>
      </w:pPr>
    </w:p>
    <w:p w14:paraId="474D0EFF" w14:textId="4B4FC693" w:rsidR="0066495C" w:rsidRDefault="0066495C" w:rsidP="00902724">
      <w:pPr>
        <w:pStyle w:val="ListParagraph"/>
        <w:numPr>
          <w:ilvl w:val="2"/>
          <w:numId w:val="25"/>
        </w:numPr>
        <w:jc w:val="both"/>
        <w:rPr>
          <w:b/>
          <w:bCs/>
        </w:rPr>
      </w:pPr>
      <w:r>
        <w:rPr>
          <w:b/>
          <w:bCs/>
        </w:rPr>
        <w:t>Awareness</w:t>
      </w:r>
    </w:p>
    <w:p w14:paraId="4E81D503" w14:textId="33AB232D" w:rsidR="0066495C" w:rsidRPr="0066495C" w:rsidRDefault="00D9007F" w:rsidP="00902724">
      <w:pPr>
        <w:pStyle w:val="ListParagraph"/>
        <w:numPr>
          <w:ilvl w:val="3"/>
          <w:numId w:val="25"/>
        </w:numPr>
        <w:jc w:val="both"/>
        <w:rPr>
          <w:b/>
          <w:bCs/>
        </w:rPr>
      </w:pPr>
      <w:r>
        <w:t>TriHead</w:t>
      </w:r>
      <w:r w:rsidR="0066495C">
        <w:t xml:space="preserve">’s </w:t>
      </w:r>
      <w:r w:rsidR="000B6FB5">
        <w:t>Customer C</w:t>
      </w:r>
      <w:r w:rsidR="0066495C">
        <w:t xml:space="preserve">omplaint </w:t>
      </w:r>
      <w:r w:rsidR="000B6FB5">
        <w:t>S</w:t>
      </w:r>
      <w:r w:rsidR="0066495C">
        <w:t xml:space="preserve">ubmission </w:t>
      </w:r>
      <w:r w:rsidR="000B6FB5">
        <w:t>P</w:t>
      </w:r>
      <w:r w:rsidR="0066495C">
        <w:t xml:space="preserve">rocess is available to clients on its website and provides detailed information how to submit a complaint to the </w:t>
      </w:r>
      <w:r>
        <w:t>FSP.</w:t>
      </w:r>
    </w:p>
    <w:p w14:paraId="7E033066" w14:textId="34BF4E87" w:rsidR="0066495C" w:rsidRPr="0066495C" w:rsidRDefault="00D9007F" w:rsidP="00902724">
      <w:pPr>
        <w:pStyle w:val="ListParagraph"/>
        <w:numPr>
          <w:ilvl w:val="3"/>
          <w:numId w:val="25"/>
        </w:numPr>
        <w:jc w:val="both"/>
        <w:rPr>
          <w:b/>
          <w:bCs/>
        </w:rPr>
      </w:pPr>
      <w:r>
        <w:t>TriHead</w:t>
      </w:r>
      <w:r w:rsidR="0066495C">
        <w:t xml:space="preserve">’s official disclosure documentation also contains detailed information on its </w:t>
      </w:r>
      <w:r w:rsidR="000B6FB5">
        <w:t xml:space="preserve">customer </w:t>
      </w:r>
      <w:r w:rsidR="0066495C">
        <w:t xml:space="preserve">complaints submission </w:t>
      </w:r>
      <w:r>
        <w:t>process.</w:t>
      </w:r>
    </w:p>
    <w:p w14:paraId="2DAD9D86" w14:textId="611A348E" w:rsidR="0066495C" w:rsidRPr="0066495C" w:rsidRDefault="00D9007F" w:rsidP="00902724">
      <w:pPr>
        <w:pStyle w:val="ListParagraph"/>
        <w:numPr>
          <w:ilvl w:val="3"/>
          <w:numId w:val="25"/>
        </w:numPr>
        <w:jc w:val="both"/>
        <w:rPr>
          <w:b/>
          <w:bCs/>
        </w:rPr>
      </w:pPr>
      <w:r>
        <w:t>TriHead</w:t>
      </w:r>
      <w:r w:rsidR="0066495C">
        <w:t xml:space="preserve"> also ensures that the disclosure documentation is included in all periodic communications to </w:t>
      </w:r>
      <w:r>
        <w:t>customers.</w:t>
      </w:r>
    </w:p>
    <w:p w14:paraId="6BF79EBB" w14:textId="0CF521AC" w:rsidR="0066495C" w:rsidRPr="00C84B37" w:rsidRDefault="0066495C" w:rsidP="00902724">
      <w:pPr>
        <w:pStyle w:val="ListParagraph"/>
        <w:numPr>
          <w:ilvl w:val="3"/>
          <w:numId w:val="25"/>
        </w:numPr>
        <w:jc w:val="both"/>
        <w:rPr>
          <w:b/>
          <w:bCs/>
        </w:rPr>
      </w:pPr>
      <w:r>
        <w:t xml:space="preserve">All </w:t>
      </w:r>
      <w:r w:rsidR="00D9007F">
        <w:t>TriHead</w:t>
      </w:r>
      <w:r>
        <w:t xml:space="preserve">’s staff are trained and capable of assisting clients in gaining access to </w:t>
      </w:r>
      <w:r w:rsidR="00D9007F">
        <w:t>TriHead</w:t>
      </w:r>
      <w:r>
        <w:t xml:space="preserve">’s </w:t>
      </w:r>
      <w:r w:rsidR="000B6FB5">
        <w:t xml:space="preserve">customer </w:t>
      </w:r>
      <w:r>
        <w:t xml:space="preserve">complaint submission </w:t>
      </w:r>
      <w:r w:rsidR="00D9007F">
        <w:t>process.</w:t>
      </w:r>
    </w:p>
    <w:p w14:paraId="5F431AFA" w14:textId="737A4EB4" w:rsidR="00C84B37" w:rsidRPr="0066495C" w:rsidRDefault="00C84B37" w:rsidP="00902724">
      <w:pPr>
        <w:pStyle w:val="ListParagraph"/>
        <w:numPr>
          <w:ilvl w:val="3"/>
          <w:numId w:val="25"/>
        </w:numPr>
        <w:jc w:val="both"/>
        <w:rPr>
          <w:b/>
          <w:bCs/>
        </w:rPr>
      </w:pPr>
      <w:r>
        <w:t>All access options must continue to be well maintained and supported.</w:t>
      </w:r>
    </w:p>
    <w:p w14:paraId="571341A8" w14:textId="77777777" w:rsidR="0066495C" w:rsidRPr="0066495C" w:rsidRDefault="0066495C" w:rsidP="0066495C">
      <w:pPr>
        <w:pStyle w:val="ListParagraph"/>
        <w:ind w:left="1440"/>
        <w:jc w:val="both"/>
        <w:rPr>
          <w:b/>
          <w:bCs/>
        </w:rPr>
      </w:pPr>
    </w:p>
    <w:p w14:paraId="6B1AD900" w14:textId="09E3BF94" w:rsidR="0066495C" w:rsidRDefault="00C84B37" w:rsidP="00902724">
      <w:pPr>
        <w:pStyle w:val="ListParagraph"/>
        <w:numPr>
          <w:ilvl w:val="2"/>
          <w:numId w:val="25"/>
        </w:numPr>
        <w:jc w:val="both"/>
        <w:rPr>
          <w:b/>
          <w:bCs/>
        </w:rPr>
      </w:pPr>
      <w:r>
        <w:rPr>
          <w:b/>
          <w:bCs/>
        </w:rPr>
        <w:t>Access options</w:t>
      </w:r>
      <w:r w:rsidR="0066495C">
        <w:rPr>
          <w:b/>
          <w:bCs/>
        </w:rPr>
        <w:t xml:space="preserve"> included in the complaint submission process:</w:t>
      </w:r>
    </w:p>
    <w:p w14:paraId="17A44044" w14:textId="2B95C495" w:rsidR="0066495C" w:rsidRPr="0066495C" w:rsidRDefault="0066495C" w:rsidP="00902724">
      <w:pPr>
        <w:pStyle w:val="ListParagraph"/>
        <w:numPr>
          <w:ilvl w:val="3"/>
          <w:numId w:val="25"/>
        </w:numPr>
        <w:jc w:val="both"/>
        <w:rPr>
          <w:b/>
          <w:bCs/>
        </w:rPr>
      </w:pPr>
      <w:r>
        <w:t xml:space="preserve">Information on how a complaint may be submitted to </w:t>
      </w:r>
      <w:r w:rsidR="00D9007F">
        <w:t>TriHead.</w:t>
      </w:r>
    </w:p>
    <w:p w14:paraId="3AFD571C" w14:textId="2DF952BF" w:rsidR="0066495C" w:rsidRPr="00D9007F" w:rsidRDefault="0066495C" w:rsidP="00902724">
      <w:pPr>
        <w:pStyle w:val="ListParagraph"/>
        <w:numPr>
          <w:ilvl w:val="3"/>
          <w:numId w:val="25"/>
        </w:numPr>
        <w:jc w:val="both"/>
        <w:rPr>
          <w:b/>
          <w:bCs/>
        </w:rPr>
      </w:pPr>
      <w:r>
        <w:t xml:space="preserve">The </w:t>
      </w:r>
      <w:r w:rsidR="000B6FB5">
        <w:t>C</w:t>
      </w:r>
      <w:r>
        <w:t xml:space="preserve">omplaint </w:t>
      </w:r>
      <w:r w:rsidR="000B6FB5">
        <w:t>F</w:t>
      </w:r>
      <w:r>
        <w:t xml:space="preserve">orm that is required to be completed by a </w:t>
      </w:r>
      <w:r w:rsidR="00D9007F">
        <w:t>complainant.</w:t>
      </w:r>
    </w:p>
    <w:p w14:paraId="0C1752F0" w14:textId="4732056B" w:rsidR="00C84B37" w:rsidRPr="00C84B37" w:rsidRDefault="00C84B37" w:rsidP="00902724">
      <w:pPr>
        <w:pStyle w:val="ListParagraph"/>
        <w:numPr>
          <w:ilvl w:val="3"/>
          <w:numId w:val="25"/>
        </w:numPr>
        <w:jc w:val="both"/>
        <w:rPr>
          <w:b/>
          <w:bCs/>
        </w:rPr>
      </w:pPr>
      <w:r>
        <w:t xml:space="preserve">A dedicated email address specifically for delivery of </w:t>
      </w:r>
      <w:r w:rsidR="00F83C32">
        <w:t>complaints.</w:t>
      </w:r>
    </w:p>
    <w:p w14:paraId="434E4A5B" w14:textId="49FA7D99" w:rsidR="00C84B37" w:rsidRPr="000B6FB5" w:rsidRDefault="00C84B37" w:rsidP="00902724">
      <w:pPr>
        <w:pStyle w:val="ListParagraph"/>
        <w:numPr>
          <w:ilvl w:val="3"/>
          <w:numId w:val="25"/>
        </w:numPr>
        <w:jc w:val="both"/>
        <w:rPr>
          <w:b/>
          <w:bCs/>
        </w:rPr>
      </w:pPr>
      <w:r>
        <w:t>A dedicated contact number for a verbal discussion of a complaint;</w:t>
      </w:r>
    </w:p>
    <w:p w14:paraId="29B13777" w14:textId="1A061D3F" w:rsidR="000B6FB5" w:rsidRPr="0066495C" w:rsidRDefault="000B6FB5" w:rsidP="00902724">
      <w:pPr>
        <w:pStyle w:val="ListParagraph"/>
        <w:numPr>
          <w:ilvl w:val="3"/>
          <w:numId w:val="25"/>
        </w:numPr>
        <w:jc w:val="both"/>
        <w:rPr>
          <w:b/>
          <w:bCs/>
        </w:rPr>
      </w:pPr>
      <w:r>
        <w:lastRenderedPageBreak/>
        <w:t xml:space="preserve">The name of </w:t>
      </w:r>
      <w:r w:rsidR="00D9007F">
        <w:t>TriHead</w:t>
      </w:r>
      <w:r>
        <w:t xml:space="preserve">’s Complaints </w:t>
      </w:r>
      <w:r w:rsidR="00D9007F">
        <w:t>Officer.</w:t>
      </w:r>
    </w:p>
    <w:p w14:paraId="1AE76808" w14:textId="32C06F8D" w:rsidR="0066495C" w:rsidRPr="0054083D" w:rsidRDefault="0054083D" w:rsidP="00902724">
      <w:pPr>
        <w:pStyle w:val="ListParagraph"/>
        <w:numPr>
          <w:ilvl w:val="3"/>
          <w:numId w:val="25"/>
        </w:numPr>
        <w:jc w:val="both"/>
        <w:rPr>
          <w:b/>
          <w:bCs/>
        </w:rPr>
      </w:pPr>
      <w:r>
        <w:t>The timelines set out for the handling of complaints;</w:t>
      </w:r>
    </w:p>
    <w:p w14:paraId="535B7531" w14:textId="54BB8C07" w:rsidR="0054083D" w:rsidRPr="0054083D" w:rsidRDefault="0054083D" w:rsidP="00902724">
      <w:pPr>
        <w:pStyle w:val="ListParagraph"/>
        <w:numPr>
          <w:ilvl w:val="3"/>
          <w:numId w:val="25"/>
        </w:numPr>
        <w:jc w:val="both"/>
        <w:rPr>
          <w:b/>
          <w:bCs/>
        </w:rPr>
      </w:pPr>
      <w:r>
        <w:t xml:space="preserve">Any limitations related to </w:t>
      </w:r>
      <w:r w:rsidR="00D9007F">
        <w:t>TriHead</w:t>
      </w:r>
      <w:r>
        <w:t xml:space="preserve">’s jurisdiction to handle complaints, such as the available Ombud </w:t>
      </w:r>
      <w:r w:rsidR="00D9007F">
        <w:t>Schemes.</w:t>
      </w:r>
    </w:p>
    <w:p w14:paraId="293FF030" w14:textId="0AD695C5" w:rsidR="0054083D" w:rsidRPr="0054083D" w:rsidRDefault="0054083D" w:rsidP="00902724">
      <w:pPr>
        <w:pStyle w:val="ListParagraph"/>
        <w:numPr>
          <w:ilvl w:val="3"/>
          <w:numId w:val="25"/>
        </w:numPr>
        <w:jc w:val="both"/>
        <w:rPr>
          <w:b/>
          <w:bCs/>
        </w:rPr>
      </w:pPr>
      <w:r>
        <w:t xml:space="preserve">Information in respect of </w:t>
      </w:r>
      <w:r w:rsidR="00D9007F">
        <w:t>TriHead</w:t>
      </w:r>
      <w:r>
        <w:t xml:space="preserve">’s internal review and escalation process </w:t>
      </w:r>
      <w:r w:rsidR="00D9007F">
        <w:t>available.</w:t>
      </w:r>
    </w:p>
    <w:p w14:paraId="6D1CE13E" w14:textId="3E38147D" w:rsidR="0054083D" w:rsidRPr="0054083D" w:rsidRDefault="0054083D" w:rsidP="00902724">
      <w:pPr>
        <w:pStyle w:val="ListParagraph"/>
        <w:numPr>
          <w:ilvl w:val="3"/>
          <w:numId w:val="25"/>
        </w:numPr>
        <w:jc w:val="both"/>
        <w:rPr>
          <w:b/>
          <w:bCs/>
        </w:rPr>
      </w:pPr>
      <w:r>
        <w:t>The following statement is also included:</w:t>
      </w:r>
    </w:p>
    <w:p w14:paraId="47453ACD" w14:textId="0B629CCB" w:rsidR="0054083D" w:rsidRPr="0054083D" w:rsidRDefault="0054083D" w:rsidP="00902724">
      <w:pPr>
        <w:pStyle w:val="ListParagraph"/>
        <w:numPr>
          <w:ilvl w:val="0"/>
          <w:numId w:val="27"/>
        </w:numPr>
        <w:jc w:val="both"/>
        <w:rPr>
          <w:b/>
          <w:bCs/>
        </w:rPr>
      </w:pPr>
      <w:r>
        <w:t>There is no financial charge for any complainant to make a complaint;</w:t>
      </w:r>
    </w:p>
    <w:p w14:paraId="6125D32A" w14:textId="7509B504" w:rsidR="0054083D" w:rsidRPr="0054083D" w:rsidRDefault="00C84B37" w:rsidP="00902724">
      <w:pPr>
        <w:pStyle w:val="ListParagraph"/>
        <w:numPr>
          <w:ilvl w:val="0"/>
          <w:numId w:val="27"/>
        </w:numPr>
        <w:jc w:val="both"/>
        <w:rPr>
          <w:b/>
          <w:bCs/>
        </w:rPr>
      </w:pPr>
      <w:r>
        <w:t>Complaints are welcomed, and a</w:t>
      </w:r>
      <w:r w:rsidR="0054083D">
        <w:t xml:space="preserve">ll clients have a right to make a complaint if they feel aggrieved </w:t>
      </w:r>
      <w:r>
        <w:t xml:space="preserve">by any action or failure </w:t>
      </w:r>
      <w:r w:rsidR="00D9007F">
        <w:t xml:space="preserve">TriHead </w:t>
      </w:r>
      <w:r>
        <w:t>to act.</w:t>
      </w:r>
    </w:p>
    <w:p w14:paraId="735A4640" w14:textId="21F7ABF7" w:rsidR="0054083D" w:rsidRPr="0054083D" w:rsidRDefault="0054083D" w:rsidP="00902724">
      <w:pPr>
        <w:pStyle w:val="ListParagraph"/>
        <w:numPr>
          <w:ilvl w:val="0"/>
          <w:numId w:val="27"/>
        </w:numPr>
        <w:jc w:val="both"/>
        <w:rPr>
          <w:b/>
          <w:bCs/>
        </w:rPr>
      </w:pPr>
      <w:r>
        <w:t>Complaints are treated confidentially and there will be no adverse repercussions for a complainant;</w:t>
      </w:r>
    </w:p>
    <w:p w14:paraId="358CDC80" w14:textId="4B715293" w:rsidR="0054083D" w:rsidRPr="0054083D" w:rsidRDefault="0054083D" w:rsidP="00902724">
      <w:pPr>
        <w:pStyle w:val="ListParagraph"/>
        <w:numPr>
          <w:ilvl w:val="0"/>
          <w:numId w:val="27"/>
        </w:numPr>
        <w:jc w:val="both"/>
        <w:rPr>
          <w:b/>
          <w:bCs/>
        </w:rPr>
      </w:pPr>
      <w:r>
        <w:t xml:space="preserve">Complaints are valued by </w:t>
      </w:r>
      <w:r w:rsidR="00F83C32">
        <w:t>TriHead</w:t>
      </w:r>
      <w:r>
        <w:t xml:space="preserve"> for their revelation of flawed internal processes and procedures, etc.</w:t>
      </w:r>
    </w:p>
    <w:p w14:paraId="3B0455CA" w14:textId="45FB15DA" w:rsidR="0066495C" w:rsidRDefault="0066495C" w:rsidP="00DC4962">
      <w:pPr>
        <w:pStyle w:val="ListParagraph"/>
        <w:jc w:val="both"/>
      </w:pPr>
    </w:p>
    <w:p w14:paraId="20F5C2BB" w14:textId="77777777" w:rsidR="00DC4962" w:rsidRPr="00DC4962" w:rsidRDefault="00DC4962" w:rsidP="00DC4962">
      <w:pPr>
        <w:pStyle w:val="ListParagraph"/>
        <w:jc w:val="both"/>
      </w:pPr>
    </w:p>
    <w:p w14:paraId="4BEBC8EE" w14:textId="4430CED0" w:rsidR="00DC4962" w:rsidRPr="00DC4962" w:rsidRDefault="00DC4962" w:rsidP="00902724">
      <w:pPr>
        <w:pStyle w:val="ListParagraph"/>
        <w:numPr>
          <w:ilvl w:val="1"/>
          <w:numId w:val="5"/>
        </w:numPr>
        <w:ind w:hanging="720"/>
        <w:jc w:val="both"/>
        <w:rPr>
          <w:i/>
          <w:iCs/>
        </w:rPr>
      </w:pPr>
      <w:r w:rsidRPr="00DC4962">
        <w:rPr>
          <w:i/>
          <w:iCs/>
        </w:rPr>
        <w:t>It must be responsive</w:t>
      </w:r>
    </w:p>
    <w:p w14:paraId="48A9FFCB" w14:textId="7FB53058" w:rsidR="00DC4962" w:rsidRDefault="00DC4962" w:rsidP="00DC4962">
      <w:pPr>
        <w:pStyle w:val="ListParagraph"/>
      </w:pPr>
    </w:p>
    <w:p w14:paraId="650CA27E" w14:textId="38BA88D4" w:rsidR="00C84B37" w:rsidRDefault="00E860AD" w:rsidP="00DC4962">
      <w:pPr>
        <w:pStyle w:val="ListParagraph"/>
      </w:pPr>
      <w:r>
        <w:t xml:space="preserve">Responsiveness by </w:t>
      </w:r>
      <w:r w:rsidR="00F83C32">
        <w:t xml:space="preserve">TriHead </w:t>
      </w:r>
      <w:r>
        <w:t>requires proper training of staff, adequate resources and constant review and improvement of the system.</w:t>
      </w:r>
    </w:p>
    <w:p w14:paraId="10FAC71C" w14:textId="77777777" w:rsidR="00C84B37" w:rsidRDefault="00C84B37" w:rsidP="00DC4962">
      <w:pPr>
        <w:pStyle w:val="ListParagraph"/>
      </w:pPr>
    </w:p>
    <w:p w14:paraId="5C765AA0" w14:textId="033DD6DE" w:rsidR="00C84B37" w:rsidRDefault="00E860AD" w:rsidP="00902724">
      <w:pPr>
        <w:pStyle w:val="ListParagraph"/>
        <w:numPr>
          <w:ilvl w:val="2"/>
          <w:numId w:val="25"/>
        </w:numPr>
        <w:jc w:val="both"/>
        <w:rPr>
          <w:b/>
          <w:bCs/>
        </w:rPr>
      </w:pPr>
      <w:r>
        <w:rPr>
          <w:b/>
          <w:bCs/>
        </w:rPr>
        <w:t>Particular needs</w:t>
      </w:r>
    </w:p>
    <w:p w14:paraId="7668B1B3" w14:textId="5993BC19" w:rsidR="00E860AD" w:rsidRPr="00E860AD" w:rsidRDefault="00F83C32" w:rsidP="00902724">
      <w:pPr>
        <w:pStyle w:val="ListParagraph"/>
        <w:numPr>
          <w:ilvl w:val="3"/>
          <w:numId w:val="25"/>
        </w:numPr>
        <w:jc w:val="both"/>
        <w:rPr>
          <w:b/>
          <w:bCs/>
        </w:rPr>
      </w:pPr>
      <w:r>
        <w:t xml:space="preserve">TriHead </w:t>
      </w:r>
      <w:r w:rsidR="00E860AD">
        <w:t>specially caters for the need concerns from non-English speaking clients, who have access to complaint information in another language, or interpretation services, if necessary.</w:t>
      </w:r>
    </w:p>
    <w:p w14:paraId="764BF574" w14:textId="0BC8ED9A" w:rsidR="00E860AD" w:rsidRDefault="00F83C32" w:rsidP="00902724">
      <w:pPr>
        <w:pStyle w:val="ListParagraph"/>
        <w:numPr>
          <w:ilvl w:val="3"/>
          <w:numId w:val="25"/>
        </w:numPr>
        <w:jc w:val="both"/>
        <w:rPr>
          <w:b/>
          <w:bCs/>
        </w:rPr>
      </w:pPr>
      <w:r>
        <w:t>TriHead</w:t>
      </w:r>
      <w:r w:rsidR="00E860AD">
        <w:t xml:space="preserve">’s complaint handling staff </w:t>
      </w:r>
      <w:r>
        <w:t>are always ready</w:t>
      </w:r>
      <w:r w:rsidR="00E860AD">
        <w:t xml:space="preserve"> to explain the complaint submission process to clients who have difficulty understanding written information, including those who have hearing or visual impairment needs.</w:t>
      </w:r>
    </w:p>
    <w:p w14:paraId="3A32EABB" w14:textId="77777777" w:rsidR="00E860AD" w:rsidRDefault="00E860AD" w:rsidP="00DC4962">
      <w:pPr>
        <w:pStyle w:val="ListParagraph"/>
      </w:pPr>
    </w:p>
    <w:p w14:paraId="289F9F56" w14:textId="6BD1722F" w:rsidR="00E860AD" w:rsidRDefault="00E860AD" w:rsidP="00902724">
      <w:pPr>
        <w:pStyle w:val="ListParagraph"/>
        <w:numPr>
          <w:ilvl w:val="2"/>
          <w:numId w:val="25"/>
        </w:numPr>
        <w:jc w:val="both"/>
        <w:rPr>
          <w:b/>
          <w:bCs/>
        </w:rPr>
      </w:pPr>
      <w:r>
        <w:rPr>
          <w:b/>
          <w:bCs/>
        </w:rPr>
        <w:t>Vulnerable clients</w:t>
      </w:r>
    </w:p>
    <w:p w14:paraId="2BB70DF8" w14:textId="226CD39A" w:rsidR="00E860AD" w:rsidRDefault="00F83C32" w:rsidP="00902724">
      <w:pPr>
        <w:pStyle w:val="ListParagraph"/>
        <w:numPr>
          <w:ilvl w:val="3"/>
          <w:numId w:val="25"/>
        </w:numPr>
        <w:jc w:val="both"/>
      </w:pPr>
      <w:r>
        <w:t xml:space="preserve">TriHead </w:t>
      </w:r>
      <w:r w:rsidR="00E860AD">
        <w:t>is aware that some people have greater difficulty in expressing a grievance or making a complaint. Intellectual disability, poor mental health and addiction are among the conditions that can cause problems such as making it difficult for complainants to maintain an interest in their complaint or to provide further information or response thereto.</w:t>
      </w:r>
    </w:p>
    <w:p w14:paraId="49C1A647" w14:textId="49754D15" w:rsidR="00E860AD" w:rsidRDefault="00F83C32" w:rsidP="00902724">
      <w:pPr>
        <w:pStyle w:val="ListParagraph"/>
        <w:numPr>
          <w:ilvl w:val="3"/>
          <w:numId w:val="25"/>
        </w:numPr>
        <w:jc w:val="both"/>
      </w:pPr>
      <w:r>
        <w:t xml:space="preserve">TriHead </w:t>
      </w:r>
      <w:r w:rsidR="00E860AD">
        <w:t>is flexible when dealing with complaints and its complaints handling staff are alert to the needs of vulnerable clients</w:t>
      </w:r>
      <w:r w:rsidR="00A81BE1">
        <w:t xml:space="preserve"> and therefore show a readiness to deal with a guardian or a verified legal representative of the complainant.</w:t>
      </w:r>
    </w:p>
    <w:p w14:paraId="33472B0D" w14:textId="77777777" w:rsidR="00F83C32" w:rsidRDefault="00F83C32" w:rsidP="00F83C32">
      <w:pPr>
        <w:jc w:val="both"/>
      </w:pPr>
    </w:p>
    <w:p w14:paraId="7B402941" w14:textId="77777777" w:rsidR="00F83C32" w:rsidRDefault="00F83C32" w:rsidP="00F83C32">
      <w:pPr>
        <w:jc w:val="both"/>
      </w:pPr>
    </w:p>
    <w:p w14:paraId="28FEFAA4" w14:textId="58E23D9E" w:rsidR="00A81BE1" w:rsidRDefault="00A81BE1" w:rsidP="00A81BE1">
      <w:pPr>
        <w:pStyle w:val="ListParagraph"/>
        <w:ind w:left="1440"/>
      </w:pPr>
    </w:p>
    <w:p w14:paraId="445CD111" w14:textId="5241F52B" w:rsidR="00A81BE1" w:rsidRPr="00A81BE1" w:rsidRDefault="00A81BE1" w:rsidP="00902724">
      <w:pPr>
        <w:pStyle w:val="ListParagraph"/>
        <w:numPr>
          <w:ilvl w:val="2"/>
          <w:numId w:val="25"/>
        </w:numPr>
        <w:jc w:val="both"/>
        <w:rPr>
          <w:b/>
          <w:bCs/>
        </w:rPr>
      </w:pPr>
      <w:r>
        <w:rPr>
          <w:b/>
          <w:bCs/>
        </w:rPr>
        <w:t>Unreasonable behaviour</w:t>
      </w:r>
    </w:p>
    <w:p w14:paraId="5D637630" w14:textId="0E2EC19F" w:rsidR="00A81BE1" w:rsidRPr="00A81BE1" w:rsidRDefault="00F83C32" w:rsidP="00902724">
      <w:pPr>
        <w:pStyle w:val="ListParagraph"/>
        <w:numPr>
          <w:ilvl w:val="3"/>
          <w:numId w:val="25"/>
        </w:numPr>
        <w:jc w:val="both"/>
        <w:rPr>
          <w:b/>
          <w:bCs/>
        </w:rPr>
      </w:pPr>
      <w:r>
        <w:lastRenderedPageBreak/>
        <w:t>TriHead</w:t>
      </w:r>
      <w:r w:rsidR="00A81BE1">
        <w:t xml:space="preserve">’s complaints handling training manual contains a module to prepare and to train staff on some of the scenarios when dealing with difficult clients. Among the common problems are rude or aggressive conduct, obstinacy in communicating with complaint handling staff, exaggeration of dishonesty in explaining a complaint, unreasonable persistence with a complaint that has been investigated or closed, and demands that are unrealistic or disproportionate. </w:t>
      </w:r>
    </w:p>
    <w:p w14:paraId="3C378F82" w14:textId="3E725175" w:rsidR="00A81BE1" w:rsidRPr="00A81BE1" w:rsidRDefault="00A81BE1" w:rsidP="00902724">
      <w:pPr>
        <w:pStyle w:val="ListParagraph"/>
        <w:numPr>
          <w:ilvl w:val="3"/>
          <w:numId w:val="25"/>
        </w:numPr>
        <w:jc w:val="both"/>
        <w:rPr>
          <w:b/>
          <w:bCs/>
        </w:rPr>
      </w:pPr>
      <w:r>
        <w:t xml:space="preserve">It is </w:t>
      </w:r>
      <w:r w:rsidR="00F83C32">
        <w:t>TriHead</w:t>
      </w:r>
      <w:r>
        <w:t xml:space="preserve">’s complaints handling staff’s responsibility to act professionally when dealing with such problems and </w:t>
      </w:r>
      <w:r w:rsidR="00F83C32">
        <w:t xml:space="preserve">TriHead </w:t>
      </w:r>
      <w:r>
        <w:t>provides the needed extra support to staff in such a position.</w:t>
      </w:r>
    </w:p>
    <w:p w14:paraId="17B2B638" w14:textId="00198544" w:rsidR="00A81BE1" w:rsidRDefault="00A81BE1" w:rsidP="00902724">
      <w:pPr>
        <w:pStyle w:val="ListParagraph"/>
        <w:numPr>
          <w:ilvl w:val="3"/>
          <w:numId w:val="25"/>
        </w:numPr>
        <w:jc w:val="both"/>
        <w:rPr>
          <w:b/>
          <w:bCs/>
        </w:rPr>
      </w:pPr>
      <w:r>
        <w:t>The failure by staff to act professionally when it comes to difficult customers, could lead to</w:t>
      </w:r>
      <w:r w:rsidR="00953A44">
        <w:t xml:space="preserve"> undeserved</w:t>
      </w:r>
      <w:r>
        <w:t xml:space="preserve"> reputational damage as such customers often lash out</w:t>
      </w:r>
      <w:r w:rsidR="00953A44">
        <w:t xml:space="preserve"> against the FSP</w:t>
      </w:r>
      <w:r>
        <w:t xml:space="preserve"> </w:t>
      </w:r>
      <w:r w:rsidR="00953A44">
        <w:t>o</w:t>
      </w:r>
      <w:r>
        <w:t xml:space="preserve">n social media </w:t>
      </w:r>
      <w:r w:rsidR="00953A44">
        <w:t xml:space="preserve">platforms </w:t>
      </w:r>
      <w:r>
        <w:t>when the</w:t>
      </w:r>
      <w:r w:rsidR="00953A44">
        <w:t>ir unreasonable demands are not met.</w:t>
      </w:r>
    </w:p>
    <w:p w14:paraId="1F7AE4D8" w14:textId="77777777" w:rsidR="00DC4962" w:rsidRPr="00DC4962" w:rsidRDefault="00DC4962" w:rsidP="00DC4962">
      <w:pPr>
        <w:pStyle w:val="ListParagraph"/>
        <w:jc w:val="both"/>
      </w:pPr>
    </w:p>
    <w:p w14:paraId="5FD1AA26" w14:textId="0F3C41F3" w:rsidR="00DC4962" w:rsidRPr="00DC4962" w:rsidRDefault="00DC4962" w:rsidP="00902724">
      <w:pPr>
        <w:pStyle w:val="ListParagraph"/>
        <w:numPr>
          <w:ilvl w:val="1"/>
          <w:numId w:val="5"/>
        </w:numPr>
        <w:ind w:hanging="720"/>
        <w:jc w:val="both"/>
        <w:rPr>
          <w:i/>
          <w:iCs/>
        </w:rPr>
      </w:pPr>
      <w:r w:rsidRPr="00DC4962">
        <w:rPr>
          <w:i/>
          <w:iCs/>
        </w:rPr>
        <w:t>It must be efficient</w:t>
      </w:r>
    </w:p>
    <w:p w14:paraId="15BABBBB" w14:textId="37C0AE1B" w:rsidR="00DC4962" w:rsidRDefault="00DC4962" w:rsidP="00DC4962">
      <w:pPr>
        <w:pStyle w:val="ListParagraph"/>
        <w:jc w:val="both"/>
      </w:pPr>
    </w:p>
    <w:p w14:paraId="75E40BFC" w14:textId="73F9DAB8" w:rsidR="00DC4962" w:rsidRDefault="00953A44" w:rsidP="00DC4962">
      <w:pPr>
        <w:pStyle w:val="ListParagraph"/>
        <w:jc w:val="both"/>
      </w:pPr>
      <w:r>
        <w:t xml:space="preserve">A complaint handling system must be efficient. Methods of dealing with complaints differ from one complaint to the next. </w:t>
      </w:r>
    </w:p>
    <w:p w14:paraId="5348A8DF" w14:textId="25835FBC" w:rsidR="00953A44" w:rsidRDefault="00953A44" w:rsidP="00DC4962">
      <w:pPr>
        <w:pStyle w:val="ListParagraph"/>
        <w:jc w:val="both"/>
      </w:pPr>
    </w:p>
    <w:p w14:paraId="3BFC7847" w14:textId="7A80D765" w:rsidR="00953A44" w:rsidRPr="00953A44" w:rsidRDefault="00953A44" w:rsidP="00902724">
      <w:pPr>
        <w:pStyle w:val="ListParagraph"/>
        <w:numPr>
          <w:ilvl w:val="2"/>
          <w:numId w:val="28"/>
        </w:numPr>
        <w:jc w:val="both"/>
        <w:rPr>
          <w:b/>
          <w:bCs/>
        </w:rPr>
      </w:pPr>
      <w:r w:rsidRPr="00953A44">
        <w:rPr>
          <w:b/>
          <w:bCs/>
        </w:rPr>
        <w:t>Efficiency</w:t>
      </w:r>
    </w:p>
    <w:p w14:paraId="3BD43055" w14:textId="41910BD5" w:rsidR="00953A44" w:rsidRDefault="00F83C32" w:rsidP="00902724">
      <w:pPr>
        <w:pStyle w:val="ListParagraph"/>
        <w:numPr>
          <w:ilvl w:val="3"/>
          <w:numId w:val="28"/>
        </w:numPr>
        <w:jc w:val="both"/>
      </w:pPr>
      <w:r>
        <w:t>TriHead</w:t>
      </w:r>
      <w:r w:rsidR="00953A44">
        <w:t xml:space="preserve">’s complaints handling system provides for simple routine complaints to be resolved quickly on first contact with the </w:t>
      </w:r>
      <w:r w:rsidR="002F5C2F">
        <w:t>FSP and</w:t>
      </w:r>
      <w:r w:rsidR="00953A44">
        <w:t xml:space="preserve"> will often not require the involvement of specialised complaint handling staff.</w:t>
      </w:r>
    </w:p>
    <w:p w14:paraId="785602B6" w14:textId="425B941F" w:rsidR="00953A44" w:rsidRDefault="00953A44" w:rsidP="00902724">
      <w:pPr>
        <w:pStyle w:val="ListParagraph"/>
        <w:numPr>
          <w:ilvl w:val="3"/>
          <w:numId w:val="28"/>
        </w:numPr>
        <w:jc w:val="both"/>
      </w:pPr>
      <w:r>
        <w:t>More complex or sensitive matters may take longer and may need specialist attention, therefore complaints are handled in a way that is proportionate and appropriate to the complaint at hand.</w:t>
      </w:r>
    </w:p>
    <w:p w14:paraId="637165A9" w14:textId="2E6066DA" w:rsidR="00895BAA" w:rsidRDefault="00F83C32" w:rsidP="00902724">
      <w:pPr>
        <w:pStyle w:val="ListParagraph"/>
        <w:numPr>
          <w:ilvl w:val="3"/>
          <w:numId w:val="28"/>
        </w:numPr>
        <w:jc w:val="both"/>
      </w:pPr>
      <w:r>
        <w:t>TriHead</w:t>
      </w:r>
      <w:r w:rsidR="00953A44">
        <w:t xml:space="preserve">’s complaints handling system provides for all complaints to receive ongoing attention and be resolved as quickly and efficiently as possible, </w:t>
      </w:r>
      <w:r w:rsidR="002F5C2F">
        <w:t>to</w:t>
      </w:r>
      <w:r w:rsidR="00953A44">
        <w:t xml:space="preserve"> ensure that clients are satisfied and have confidence in </w:t>
      </w:r>
      <w:r w:rsidR="002F5C2F">
        <w:t>TriHead</w:t>
      </w:r>
    </w:p>
    <w:p w14:paraId="4E4E37F0" w14:textId="64F08601" w:rsidR="00953A44" w:rsidRDefault="00BE0AB8" w:rsidP="00902724">
      <w:pPr>
        <w:pStyle w:val="ListParagraph"/>
        <w:numPr>
          <w:ilvl w:val="3"/>
          <w:numId w:val="28"/>
        </w:numPr>
        <w:jc w:val="both"/>
      </w:pPr>
      <w:r>
        <w:t xml:space="preserve">A standard meeting is convened each week for internal discussion of complaints received, their nature and </w:t>
      </w:r>
      <w:r w:rsidR="002F5C2F">
        <w:t>progress.</w:t>
      </w:r>
    </w:p>
    <w:p w14:paraId="4422405D" w14:textId="4E2D3744" w:rsidR="00BE0AB8" w:rsidRDefault="00BE0AB8" w:rsidP="00902724">
      <w:pPr>
        <w:pStyle w:val="ListParagraph"/>
        <w:numPr>
          <w:ilvl w:val="3"/>
          <w:numId w:val="28"/>
        </w:numPr>
        <w:jc w:val="both"/>
      </w:pPr>
      <w:r>
        <w:t>Complaints that have remained unresolved for some time are escalated to a more experienced officer as are complaints that initially seemed straight forward, but turn out to be more complex than first thought, can require the re-assessment or re-allocation of the complaint.</w:t>
      </w:r>
    </w:p>
    <w:p w14:paraId="37AE1700" w14:textId="6DC0FF87" w:rsidR="00BE0AB8" w:rsidRDefault="002F5C2F" w:rsidP="00902724">
      <w:pPr>
        <w:pStyle w:val="ListParagraph"/>
        <w:numPr>
          <w:ilvl w:val="3"/>
          <w:numId w:val="28"/>
        </w:numPr>
        <w:jc w:val="both"/>
      </w:pPr>
      <w:r>
        <w:t>TriHead</w:t>
      </w:r>
      <w:r w:rsidR="00073C8C">
        <w:t xml:space="preserve">’s complaints handling system makes provision for the initial assessment and allocation of complaints, responsibility within </w:t>
      </w:r>
      <w:r>
        <w:t xml:space="preserve">TriHead </w:t>
      </w:r>
      <w:r w:rsidR="00073C8C">
        <w:t>for ensuring complaint finalisation, the preparation of investigation plans, escalation of unresolved complaints and review and monitoring of complaint handling.</w:t>
      </w:r>
    </w:p>
    <w:p w14:paraId="198FB82F" w14:textId="4D209AF1" w:rsidR="00073C8C" w:rsidRDefault="002F5C2F" w:rsidP="00902724">
      <w:pPr>
        <w:pStyle w:val="ListParagraph"/>
        <w:numPr>
          <w:ilvl w:val="3"/>
          <w:numId w:val="28"/>
        </w:numPr>
        <w:jc w:val="both"/>
      </w:pPr>
      <w:r>
        <w:t>TriHead</w:t>
      </w:r>
      <w:r w:rsidR="00073C8C">
        <w:t>’s quality assurance procedures ensure consistency and high standards.</w:t>
      </w:r>
    </w:p>
    <w:p w14:paraId="49B77206" w14:textId="77777777" w:rsidR="002F5C2F" w:rsidRDefault="002F5C2F" w:rsidP="002F5C2F">
      <w:pPr>
        <w:jc w:val="both"/>
      </w:pPr>
    </w:p>
    <w:p w14:paraId="2E1DD146" w14:textId="77777777" w:rsidR="002F5C2F" w:rsidRDefault="002F5C2F" w:rsidP="002F5C2F">
      <w:pPr>
        <w:jc w:val="both"/>
      </w:pPr>
    </w:p>
    <w:p w14:paraId="7F90AAB5" w14:textId="77777777" w:rsidR="00953A44" w:rsidRPr="00DC4962" w:rsidRDefault="00953A44" w:rsidP="00DC4962">
      <w:pPr>
        <w:pStyle w:val="ListParagraph"/>
        <w:jc w:val="both"/>
      </w:pPr>
    </w:p>
    <w:p w14:paraId="16640C0F" w14:textId="218CD054" w:rsidR="00DC4962" w:rsidRPr="00DC4962" w:rsidRDefault="00DC4962" w:rsidP="00902724">
      <w:pPr>
        <w:pStyle w:val="ListParagraph"/>
        <w:numPr>
          <w:ilvl w:val="1"/>
          <w:numId w:val="5"/>
        </w:numPr>
        <w:ind w:hanging="720"/>
        <w:jc w:val="both"/>
        <w:rPr>
          <w:i/>
          <w:iCs/>
        </w:rPr>
      </w:pPr>
      <w:r w:rsidRPr="00DC4962">
        <w:rPr>
          <w:i/>
          <w:iCs/>
        </w:rPr>
        <w:lastRenderedPageBreak/>
        <w:t>It must be integrated</w:t>
      </w:r>
    </w:p>
    <w:p w14:paraId="2B6DF52C" w14:textId="64BC087F" w:rsidR="00A30901" w:rsidRDefault="00A30901" w:rsidP="00A30901">
      <w:pPr>
        <w:pStyle w:val="ListParagraph"/>
        <w:ind w:left="709"/>
        <w:jc w:val="both"/>
      </w:pPr>
    </w:p>
    <w:p w14:paraId="1C9ECABA" w14:textId="25BD5CBB" w:rsidR="00010CD5" w:rsidRDefault="00010CD5" w:rsidP="00A30901">
      <w:pPr>
        <w:pStyle w:val="ListParagraph"/>
        <w:ind w:left="709"/>
        <w:jc w:val="both"/>
      </w:pPr>
      <w:r>
        <w:t>Integration is vital in three ways. First, complaint handling must be integrated within [NAME OF FSP]’s core business activities. Second, there must be integration with juristic representatives and third, integration with product suppliers of the FSP.</w:t>
      </w:r>
    </w:p>
    <w:p w14:paraId="6BE4D711" w14:textId="77777777" w:rsidR="00010CD5" w:rsidRDefault="00010CD5" w:rsidP="00A30901">
      <w:pPr>
        <w:pStyle w:val="ListParagraph"/>
        <w:ind w:left="709"/>
        <w:jc w:val="both"/>
      </w:pPr>
    </w:p>
    <w:p w14:paraId="25B55D23" w14:textId="1EBCF572" w:rsidR="00DC4962" w:rsidRPr="0012569A" w:rsidRDefault="00010CD5" w:rsidP="00902724">
      <w:pPr>
        <w:pStyle w:val="ListParagraph"/>
        <w:numPr>
          <w:ilvl w:val="2"/>
          <w:numId w:val="29"/>
        </w:numPr>
        <w:jc w:val="both"/>
        <w:rPr>
          <w:b/>
          <w:bCs/>
        </w:rPr>
      </w:pPr>
      <w:r w:rsidRPr="0012569A">
        <w:rPr>
          <w:b/>
          <w:bCs/>
        </w:rPr>
        <w:t>Integration within [NAME OF FSP]</w:t>
      </w:r>
      <w:r w:rsidR="00DD0C35">
        <w:rPr>
          <w:b/>
          <w:bCs/>
        </w:rPr>
        <w:t xml:space="preserve"> and its group of companies</w:t>
      </w:r>
    </w:p>
    <w:p w14:paraId="1215ADDF" w14:textId="491902EC" w:rsidR="00010CD5" w:rsidRDefault="002F5C2F" w:rsidP="00902724">
      <w:pPr>
        <w:pStyle w:val="ListParagraph"/>
        <w:numPr>
          <w:ilvl w:val="3"/>
          <w:numId w:val="29"/>
        </w:numPr>
        <w:jc w:val="both"/>
      </w:pPr>
      <w:r>
        <w:t>TriHead</w:t>
      </w:r>
      <w:r w:rsidR="00BB36DD">
        <w:t xml:space="preserve">’s complaints handling process </w:t>
      </w:r>
      <w:r>
        <w:t>is</w:t>
      </w:r>
      <w:r w:rsidR="00BB36DD">
        <w:t xml:space="preserve"> one of its core business activities, which allows the FSP to adapt processes quickly and efficiently </w:t>
      </w:r>
      <w:r>
        <w:t>to</w:t>
      </w:r>
      <w:r w:rsidR="00BB36DD">
        <w:t xml:space="preserve"> demonstrate its ability to apply the lessons learnt from the complaints handling data.</w:t>
      </w:r>
    </w:p>
    <w:p w14:paraId="4C335EC2" w14:textId="18ED8468" w:rsidR="00BB36DD" w:rsidRDefault="002F5C2F" w:rsidP="00902724">
      <w:pPr>
        <w:pStyle w:val="ListParagraph"/>
        <w:numPr>
          <w:ilvl w:val="3"/>
          <w:numId w:val="29"/>
        </w:numPr>
        <w:jc w:val="both"/>
      </w:pPr>
      <w:r>
        <w:t xml:space="preserve">TriHead </w:t>
      </w:r>
      <w:r w:rsidR="00BB36DD">
        <w:t>ensures that all staff are trained and potentially involved in dealing with complaints, which can lead to more effective resolution of problems.</w:t>
      </w:r>
    </w:p>
    <w:p w14:paraId="2127B0F5" w14:textId="6FD260F9" w:rsidR="00BB36DD" w:rsidRDefault="00BB36DD" w:rsidP="00902724">
      <w:pPr>
        <w:pStyle w:val="ListParagraph"/>
        <w:numPr>
          <w:ilvl w:val="3"/>
          <w:numId w:val="29"/>
        </w:numPr>
        <w:jc w:val="both"/>
      </w:pPr>
      <w:r>
        <w:t xml:space="preserve">Therefore, those responsible for client product administration and development are often best </w:t>
      </w:r>
      <w:r w:rsidR="00F11D40">
        <w:t xml:space="preserve">placed and </w:t>
      </w:r>
      <w:r>
        <w:t xml:space="preserve">suited to </w:t>
      </w:r>
      <w:r w:rsidR="00F11D40">
        <w:t>find a resolution.</w:t>
      </w:r>
    </w:p>
    <w:p w14:paraId="74DF2D5C" w14:textId="4185C531" w:rsidR="00F11D40" w:rsidRDefault="00F11D40" w:rsidP="00902724">
      <w:pPr>
        <w:pStyle w:val="ListParagraph"/>
        <w:numPr>
          <w:ilvl w:val="3"/>
          <w:numId w:val="29"/>
        </w:numPr>
        <w:jc w:val="both"/>
      </w:pPr>
      <w:r>
        <w:t>Proper internal integration of the complaint handling system is achieved as follows:</w:t>
      </w:r>
    </w:p>
    <w:p w14:paraId="43EACD81" w14:textId="1170DAD7" w:rsidR="00F11D40" w:rsidRDefault="00F11D40" w:rsidP="00902724">
      <w:pPr>
        <w:pStyle w:val="ListParagraph"/>
        <w:numPr>
          <w:ilvl w:val="4"/>
          <w:numId w:val="29"/>
        </w:numPr>
        <w:jc w:val="both"/>
      </w:pPr>
      <w:r>
        <w:t xml:space="preserve">The complaint resolution system is recognised as a separate business unit which is portrayed as such on the organisational chart of </w:t>
      </w:r>
      <w:r w:rsidR="002F5C2F">
        <w:t>TriHead</w:t>
      </w:r>
    </w:p>
    <w:p w14:paraId="1EE953F6" w14:textId="7B695788" w:rsidR="00F11D40" w:rsidRDefault="00F11D40" w:rsidP="00902724">
      <w:pPr>
        <w:pStyle w:val="ListParagraph"/>
        <w:numPr>
          <w:ilvl w:val="4"/>
          <w:numId w:val="29"/>
        </w:numPr>
        <w:jc w:val="both"/>
      </w:pPr>
      <w:r>
        <w:t xml:space="preserve">The complaint unit is headed by a senior manager and reports directly to </w:t>
      </w:r>
      <w:r w:rsidR="002F5C2F">
        <w:t>TriHead</w:t>
      </w:r>
      <w:r>
        <w:t xml:space="preserve">’s governing </w:t>
      </w:r>
      <w:r w:rsidR="002F5C2F">
        <w:t>body.</w:t>
      </w:r>
    </w:p>
    <w:p w14:paraId="3F8C3FCB" w14:textId="1C36C84D" w:rsidR="00F11D40" w:rsidRDefault="00F11D40" w:rsidP="00902724">
      <w:pPr>
        <w:pStyle w:val="ListParagraph"/>
        <w:numPr>
          <w:ilvl w:val="4"/>
          <w:numId w:val="29"/>
        </w:numPr>
        <w:jc w:val="both"/>
      </w:pPr>
      <w:r>
        <w:t xml:space="preserve">Reports on complaints and complaint trends are a permanent item on </w:t>
      </w:r>
      <w:r w:rsidR="002F5C2F">
        <w:t>TriHead</w:t>
      </w:r>
      <w:r>
        <w:t xml:space="preserve">’s executive </w:t>
      </w:r>
      <w:r w:rsidR="002F5C2F">
        <w:t>agenda.</w:t>
      </w:r>
    </w:p>
    <w:p w14:paraId="55D2A544" w14:textId="74C93F40" w:rsidR="00F11D40" w:rsidRDefault="00F11D40" w:rsidP="00902724">
      <w:pPr>
        <w:pStyle w:val="ListParagraph"/>
        <w:numPr>
          <w:ilvl w:val="4"/>
          <w:numId w:val="29"/>
        </w:numPr>
        <w:jc w:val="both"/>
      </w:pPr>
      <w:r>
        <w:t xml:space="preserve">How </w:t>
      </w:r>
      <w:r w:rsidR="002F5C2F">
        <w:t>TriHead</w:t>
      </w:r>
      <w:r>
        <w:t>’s complaints have been handled and finalised are performance measured by management.</w:t>
      </w:r>
    </w:p>
    <w:p w14:paraId="28218880" w14:textId="77777777" w:rsidR="0012569A" w:rsidRDefault="0012569A" w:rsidP="0012569A">
      <w:pPr>
        <w:pStyle w:val="ListParagraph"/>
        <w:ind w:left="1800"/>
        <w:jc w:val="both"/>
      </w:pPr>
    </w:p>
    <w:p w14:paraId="20E1F033" w14:textId="02569A38" w:rsidR="0012569A" w:rsidRDefault="0012569A" w:rsidP="00902724">
      <w:pPr>
        <w:pStyle w:val="ListParagraph"/>
        <w:numPr>
          <w:ilvl w:val="2"/>
          <w:numId w:val="29"/>
        </w:numPr>
        <w:jc w:val="both"/>
        <w:rPr>
          <w:b/>
          <w:bCs/>
        </w:rPr>
      </w:pPr>
      <w:r w:rsidRPr="0012569A">
        <w:rPr>
          <w:b/>
          <w:bCs/>
        </w:rPr>
        <w:t>Integration with [NAME OF FSP]</w:t>
      </w:r>
      <w:r>
        <w:rPr>
          <w:b/>
          <w:bCs/>
        </w:rPr>
        <w:t>’s juristic representatives</w:t>
      </w:r>
    </w:p>
    <w:p w14:paraId="4F66FEF4" w14:textId="5F2EE138" w:rsidR="0012569A" w:rsidRPr="00DD0C35" w:rsidRDefault="002F5C2F" w:rsidP="00902724">
      <w:pPr>
        <w:pStyle w:val="ListParagraph"/>
        <w:numPr>
          <w:ilvl w:val="3"/>
          <w:numId w:val="29"/>
        </w:numPr>
        <w:jc w:val="both"/>
        <w:rPr>
          <w:b/>
          <w:bCs/>
        </w:rPr>
      </w:pPr>
      <w:r>
        <w:t xml:space="preserve">TriHead </w:t>
      </w:r>
      <w:r w:rsidR="00DD0C35">
        <w:t xml:space="preserve">is responsible to ensure that the complaints </w:t>
      </w:r>
      <w:r>
        <w:t>handling,</w:t>
      </w:r>
      <w:r w:rsidR="00DD0C35">
        <w:t xml:space="preserve"> and resolution systems adopted by their juristic representatives are equal in quality and professionalism as that of the </w:t>
      </w:r>
      <w:r>
        <w:t>FSP.</w:t>
      </w:r>
    </w:p>
    <w:p w14:paraId="7E9BD468" w14:textId="54015CAC" w:rsidR="0012569A" w:rsidRPr="00980235" w:rsidRDefault="002F5C2F" w:rsidP="00902724">
      <w:pPr>
        <w:pStyle w:val="ListParagraph"/>
        <w:numPr>
          <w:ilvl w:val="3"/>
          <w:numId w:val="29"/>
        </w:numPr>
        <w:jc w:val="both"/>
        <w:rPr>
          <w:b/>
          <w:bCs/>
        </w:rPr>
      </w:pPr>
      <w:r>
        <w:t xml:space="preserve">TriHead </w:t>
      </w:r>
      <w:r w:rsidR="00980235">
        <w:t xml:space="preserve">therefore insists that its complaint handling system is adopted by each juristic representative and that the staff of the juristic representatives are provided with the same level of training and support required to handle JR complaints with the necessary energy and importance, and under the orchestration of </w:t>
      </w:r>
      <w:r>
        <w:t>TriHead</w:t>
      </w:r>
      <w:r w:rsidR="00980235">
        <w:t>’s Complaints Officer.</w:t>
      </w:r>
    </w:p>
    <w:p w14:paraId="5382D04B" w14:textId="77777777" w:rsidR="00980235" w:rsidRPr="00980235" w:rsidRDefault="00980235" w:rsidP="00980235">
      <w:pPr>
        <w:pStyle w:val="ListParagraph"/>
        <w:ind w:left="1440"/>
        <w:jc w:val="both"/>
        <w:rPr>
          <w:b/>
          <w:bCs/>
        </w:rPr>
      </w:pPr>
    </w:p>
    <w:p w14:paraId="782B8798" w14:textId="398FC860" w:rsidR="0012569A" w:rsidRDefault="0012569A" w:rsidP="00902724">
      <w:pPr>
        <w:pStyle w:val="ListParagraph"/>
        <w:numPr>
          <w:ilvl w:val="2"/>
          <w:numId w:val="29"/>
        </w:numPr>
        <w:jc w:val="both"/>
        <w:rPr>
          <w:b/>
          <w:bCs/>
        </w:rPr>
      </w:pPr>
      <w:r w:rsidRPr="0012569A">
        <w:rPr>
          <w:b/>
          <w:bCs/>
        </w:rPr>
        <w:t>Integration with [NAME OF FSP]</w:t>
      </w:r>
      <w:r>
        <w:rPr>
          <w:b/>
          <w:bCs/>
        </w:rPr>
        <w:t>’s product suppliers</w:t>
      </w:r>
    </w:p>
    <w:p w14:paraId="5C06D281" w14:textId="1C7C75B3" w:rsidR="0012569A" w:rsidRPr="00DD0C35" w:rsidRDefault="0012569A" w:rsidP="00902724">
      <w:pPr>
        <w:pStyle w:val="ListParagraph"/>
        <w:numPr>
          <w:ilvl w:val="3"/>
          <w:numId w:val="29"/>
        </w:numPr>
        <w:jc w:val="both"/>
        <w:rPr>
          <w:b/>
          <w:bCs/>
        </w:rPr>
      </w:pPr>
      <w:r>
        <w:t>The complaints management framework, as published in the FAIS General Code of Conduct requires the integration of FSPs and their product suppliers and that financial institutions should ensure that their suppliers subscribe to the same quality</w:t>
      </w:r>
      <w:r w:rsidR="00DD0C35">
        <w:t xml:space="preserve"> and level of efficiency</w:t>
      </w:r>
      <w:r>
        <w:t xml:space="preserve"> of </w:t>
      </w:r>
      <w:r w:rsidR="00DD0C35">
        <w:t xml:space="preserve">the </w:t>
      </w:r>
      <w:r>
        <w:t xml:space="preserve">complaints handling </w:t>
      </w:r>
      <w:r w:rsidR="00DD0C35">
        <w:t>system, as that of the FSP.</w:t>
      </w:r>
    </w:p>
    <w:p w14:paraId="6DBC1C55" w14:textId="7DEE35FC" w:rsidR="00DD0C35" w:rsidRPr="00E37FFC" w:rsidRDefault="00DD0C35" w:rsidP="00902724">
      <w:pPr>
        <w:pStyle w:val="ListParagraph"/>
        <w:numPr>
          <w:ilvl w:val="3"/>
          <w:numId w:val="29"/>
        </w:numPr>
        <w:jc w:val="both"/>
        <w:rPr>
          <w:b/>
          <w:bCs/>
        </w:rPr>
      </w:pPr>
      <w:r>
        <w:t>Product suppliers have been subject to the complaints management framework, as published in the Long-term and Short-term Insurance Policyholder Protection Rules since January 2019.</w:t>
      </w:r>
    </w:p>
    <w:p w14:paraId="4B80D2FF" w14:textId="77777777" w:rsidR="00E37FFC" w:rsidRPr="00E37FFC" w:rsidRDefault="00E37FFC" w:rsidP="00E37FFC">
      <w:pPr>
        <w:jc w:val="both"/>
        <w:rPr>
          <w:b/>
          <w:bCs/>
        </w:rPr>
      </w:pPr>
    </w:p>
    <w:p w14:paraId="369A11F0" w14:textId="02FEE397" w:rsidR="00B02350" w:rsidRPr="00B02350" w:rsidRDefault="00B02350" w:rsidP="00902724">
      <w:pPr>
        <w:pStyle w:val="ListParagraph"/>
        <w:numPr>
          <w:ilvl w:val="3"/>
          <w:numId w:val="29"/>
        </w:numPr>
        <w:jc w:val="both"/>
        <w:rPr>
          <w:b/>
          <w:bCs/>
        </w:rPr>
      </w:pPr>
      <w:r>
        <w:lastRenderedPageBreak/>
        <w:t>The following matters are important to consider when integrating with product suppliers:</w:t>
      </w:r>
    </w:p>
    <w:p w14:paraId="076DBBFA" w14:textId="664A1356" w:rsidR="00B02350" w:rsidRPr="00B85ED0" w:rsidRDefault="00B02350" w:rsidP="00902724">
      <w:pPr>
        <w:pStyle w:val="ListParagraph"/>
        <w:numPr>
          <w:ilvl w:val="4"/>
          <w:numId w:val="29"/>
        </w:numPr>
        <w:jc w:val="both"/>
        <w:rPr>
          <w:b/>
          <w:bCs/>
        </w:rPr>
      </w:pPr>
      <w:r>
        <w:t xml:space="preserve">Decisions made by </w:t>
      </w:r>
      <w:r w:rsidR="00E37FFC">
        <w:t xml:space="preserve">TriHead </w:t>
      </w:r>
      <w:r>
        <w:t xml:space="preserve">can partly depend on actions taken or information supplied by a product </w:t>
      </w:r>
      <w:r w:rsidR="00E37FFC">
        <w:t>supplier.</w:t>
      </w:r>
    </w:p>
    <w:p w14:paraId="3F356DB3" w14:textId="6D759AFB" w:rsidR="00B85ED0" w:rsidRPr="00B85ED0" w:rsidRDefault="00B85ED0" w:rsidP="00902724">
      <w:pPr>
        <w:pStyle w:val="ListParagraph"/>
        <w:numPr>
          <w:ilvl w:val="4"/>
          <w:numId w:val="29"/>
        </w:numPr>
        <w:jc w:val="both"/>
        <w:rPr>
          <w:b/>
          <w:bCs/>
        </w:rPr>
      </w:pPr>
      <w:r>
        <w:t xml:space="preserve">When a problem arises, a client may not understand the division of functions or responsibilities between </w:t>
      </w:r>
      <w:r w:rsidR="00E37FFC">
        <w:t>TriHead</w:t>
      </w:r>
      <w:r>
        <w:t xml:space="preserve"> and its product suppliers and could result in extreme confusion if </w:t>
      </w:r>
      <w:r w:rsidR="00E37FFC">
        <w:t>TriHead</w:t>
      </w:r>
      <w:r>
        <w:t xml:space="preserve">’s staff lack insight, wrongly deny responsibility , or are ill-informed about complaints handling arrangements of </w:t>
      </w:r>
      <w:r w:rsidR="00E37FFC">
        <w:t>suppliers.</w:t>
      </w:r>
    </w:p>
    <w:p w14:paraId="2705B752" w14:textId="70D31813" w:rsidR="00B85ED0" w:rsidRPr="00B85ED0" w:rsidRDefault="00E37FFC" w:rsidP="00902724">
      <w:pPr>
        <w:pStyle w:val="ListParagraph"/>
        <w:numPr>
          <w:ilvl w:val="4"/>
          <w:numId w:val="29"/>
        </w:numPr>
        <w:jc w:val="both"/>
        <w:rPr>
          <w:b/>
          <w:bCs/>
        </w:rPr>
      </w:pPr>
      <w:r>
        <w:t xml:space="preserve">TriHead </w:t>
      </w:r>
      <w:r w:rsidR="00B85ED0">
        <w:t xml:space="preserve">provides its product suppliers with a copy of its Complaint Handling &amp; Resolution Policy and Procedure </w:t>
      </w:r>
      <w:r>
        <w:t>to</w:t>
      </w:r>
      <w:r w:rsidR="00B85ED0">
        <w:t xml:space="preserve"> provide the necessary confidence that </w:t>
      </w:r>
      <w:r>
        <w:t>TriHead</w:t>
      </w:r>
      <w:r w:rsidR="00B85ED0">
        <w:t xml:space="preserve">’s system is reliable and </w:t>
      </w:r>
      <w:r>
        <w:t>professional.</w:t>
      </w:r>
    </w:p>
    <w:p w14:paraId="209AE765" w14:textId="1CD294C6" w:rsidR="00B85ED0" w:rsidRPr="00B85ED0" w:rsidRDefault="00E37FFC" w:rsidP="00902724">
      <w:pPr>
        <w:pStyle w:val="ListParagraph"/>
        <w:numPr>
          <w:ilvl w:val="4"/>
          <w:numId w:val="29"/>
        </w:numPr>
        <w:jc w:val="both"/>
        <w:rPr>
          <w:b/>
          <w:bCs/>
        </w:rPr>
      </w:pPr>
      <w:r>
        <w:t xml:space="preserve">TriHead </w:t>
      </w:r>
      <w:r w:rsidR="00B85ED0">
        <w:t xml:space="preserve">also obtains copies of the complaints handling procedures of its product suppliers, and requests product suppliers to provide basic training to its complaints handling staff, </w:t>
      </w:r>
      <w:r>
        <w:t>for</w:t>
      </w:r>
      <w:r w:rsidR="00B85ED0">
        <w:t xml:space="preserve"> them to be able to guide clients in respect of the type of complaints that would normally be submitted directly to the product supplier.</w:t>
      </w:r>
    </w:p>
    <w:p w14:paraId="78F5C3AC" w14:textId="5A2A7E38" w:rsidR="009315F1" w:rsidRDefault="009315F1" w:rsidP="00902724">
      <w:pPr>
        <w:pStyle w:val="ListParagraph"/>
        <w:numPr>
          <w:ilvl w:val="0"/>
          <w:numId w:val="5"/>
        </w:numPr>
        <w:ind w:left="426" w:hanging="426"/>
        <w:jc w:val="both"/>
        <w:rPr>
          <w:b/>
        </w:rPr>
      </w:pPr>
      <w:r>
        <w:rPr>
          <w:b/>
        </w:rPr>
        <w:t xml:space="preserve">PRINCIPLES UNDERLYING </w:t>
      </w:r>
      <w:r w:rsidRPr="00DC4962">
        <w:rPr>
          <w:b/>
          <w:bCs/>
        </w:rPr>
        <w:t>[NAME OF FSP]’S</w:t>
      </w:r>
      <w:r>
        <w:rPr>
          <w:b/>
        </w:rPr>
        <w:t xml:space="preserve"> COMPLAINT HANDLING STAFF</w:t>
      </w:r>
    </w:p>
    <w:p w14:paraId="22141EFE" w14:textId="2D08C5C2" w:rsidR="009315F1" w:rsidRDefault="009315F1" w:rsidP="009315F1">
      <w:pPr>
        <w:ind w:left="426"/>
        <w:jc w:val="both"/>
      </w:pPr>
      <w:r>
        <w:t>Skilled staff are essential for effective complaint handling. Responsibility for handling complaints are allocated to staff who are identified, well trained and supervised.</w:t>
      </w:r>
    </w:p>
    <w:p w14:paraId="6E7D1150" w14:textId="65E528B0" w:rsidR="00A30901" w:rsidRPr="00D322DB" w:rsidRDefault="009315F1" w:rsidP="00902724">
      <w:pPr>
        <w:pStyle w:val="ListParagraph"/>
        <w:numPr>
          <w:ilvl w:val="1"/>
          <w:numId w:val="5"/>
        </w:numPr>
        <w:ind w:hanging="720"/>
        <w:jc w:val="both"/>
        <w:rPr>
          <w:i/>
          <w:iCs/>
        </w:rPr>
      </w:pPr>
      <w:r w:rsidRPr="00D322DB">
        <w:rPr>
          <w:i/>
          <w:iCs/>
        </w:rPr>
        <w:t>Recruitment</w:t>
      </w:r>
    </w:p>
    <w:p w14:paraId="79F756DA" w14:textId="01D016C4" w:rsidR="00F67880" w:rsidRDefault="00F67880" w:rsidP="00F67880">
      <w:pPr>
        <w:pStyle w:val="ListParagraph"/>
        <w:ind w:left="709"/>
        <w:jc w:val="both"/>
      </w:pPr>
    </w:p>
    <w:p w14:paraId="270608D0" w14:textId="4193BFCE" w:rsidR="009315F1" w:rsidRDefault="00E37FFC" w:rsidP="00F67880">
      <w:pPr>
        <w:pStyle w:val="ListParagraph"/>
        <w:ind w:left="709"/>
        <w:jc w:val="both"/>
      </w:pPr>
      <w:r>
        <w:t xml:space="preserve">TriHead </w:t>
      </w:r>
      <w:r w:rsidR="00063BEC">
        <w:t>recruits’</w:t>
      </w:r>
      <w:r w:rsidR="009315F1">
        <w:t xml:space="preserve"> people who have the right skills and attributes into complaint handling positions, with emphasis on the following types of persons:</w:t>
      </w:r>
    </w:p>
    <w:p w14:paraId="1DA5A43D" w14:textId="769A7214" w:rsidR="009315F1" w:rsidRDefault="009315F1" w:rsidP="00F67880">
      <w:pPr>
        <w:pStyle w:val="ListParagraph"/>
        <w:ind w:left="709"/>
        <w:jc w:val="both"/>
      </w:pPr>
    </w:p>
    <w:p w14:paraId="1E1752C4" w14:textId="597B9211" w:rsidR="009315F1" w:rsidRDefault="009315F1" w:rsidP="00902724">
      <w:pPr>
        <w:pStyle w:val="ListParagraph"/>
        <w:numPr>
          <w:ilvl w:val="2"/>
          <w:numId w:val="30"/>
        </w:numPr>
        <w:jc w:val="both"/>
      </w:pPr>
      <w:r w:rsidRPr="00D322DB">
        <w:rPr>
          <w:b/>
          <w:bCs/>
        </w:rPr>
        <w:t>Warm and empathetic</w:t>
      </w:r>
      <w:r w:rsidR="00D322DB">
        <w:t>,</w:t>
      </w:r>
      <w:r>
        <w:t xml:space="preserve"> who are able to respond to a diversity of people;</w:t>
      </w:r>
    </w:p>
    <w:p w14:paraId="4D1EFD07" w14:textId="34AB1841" w:rsidR="009315F1" w:rsidRDefault="009315F1" w:rsidP="00902724">
      <w:pPr>
        <w:pStyle w:val="ListParagraph"/>
        <w:numPr>
          <w:ilvl w:val="2"/>
          <w:numId w:val="30"/>
        </w:numPr>
        <w:jc w:val="both"/>
      </w:pPr>
      <w:r w:rsidRPr="00D322DB">
        <w:rPr>
          <w:b/>
          <w:bCs/>
        </w:rPr>
        <w:t>Non-defensive</w:t>
      </w:r>
      <w:r w:rsidR="00D322DB">
        <w:t>, who can handle a complaint without being unduly protective of the FSP;</w:t>
      </w:r>
    </w:p>
    <w:p w14:paraId="22CE3501" w14:textId="0B4A8FBA" w:rsidR="00D322DB" w:rsidRDefault="00D322DB" w:rsidP="00902724">
      <w:pPr>
        <w:pStyle w:val="ListParagraph"/>
        <w:numPr>
          <w:ilvl w:val="2"/>
          <w:numId w:val="30"/>
        </w:numPr>
        <w:jc w:val="both"/>
      </w:pPr>
      <w:r w:rsidRPr="00D322DB">
        <w:rPr>
          <w:b/>
          <w:bCs/>
        </w:rPr>
        <w:t>Analytical</w:t>
      </w:r>
      <w:r>
        <w:t>, who can quickly recognise the core of the problem, weigh the evidence and arguments, and reach a logical conclusion;</w:t>
      </w:r>
    </w:p>
    <w:p w14:paraId="46788080" w14:textId="4B4094D4" w:rsidR="00D322DB" w:rsidRDefault="00D322DB" w:rsidP="00902724">
      <w:pPr>
        <w:pStyle w:val="ListParagraph"/>
        <w:numPr>
          <w:ilvl w:val="2"/>
          <w:numId w:val="30"/>
        </w:numPr>
        <w:jc w:val="both"/>
      </w:pPr>
      <w:r w:rsidRPr="00D322DB">
        <w:rPr>
          <w:b/>
          <w:bCs/>
        </w:rPr>
        <w:t>Unbiased</w:t>
      </w:r>
      <w:r>
        <w:t>, who avoid erroneous assumptions and consider the evidence objectively;</w:t>
      </w:r>
    </w:p>
    <w:p w14:paraId="079A790A" w14:textId="4F893116" w:rsidR="00D322DB" w:rsidRDefault="00D322DB" w:rsidP="00902724">
      <w:pPr>
        <w:pStyle w:val="ListParagraph"/>
        <w:numPr>
          <w:ilvl w:val="2"/>
          <w:numId w:val="30"/>
        </w:numPr>
        <w:jc w:val="both"/>
      </w:pPr>
      <w:r w:rsidRPr="00D322DB">
        <w:rPr>
          <w:b/>
          <w:bCs/>
        </w:rPr>
        <w:t>Astute</w:t>
      </w:r>
      <w:r>
        <w:t>, who can set priorities for complaints, and they know when to escalate a complaint or allocate it to another officer;</w:t>
      </w:r>
    </w:p>
    <w:p w14:paraId="6376F46F" w14:textId="4C286597" w:rsidR="00D322DB" w:rsidRDefault="00D322DB" w:rsidP="00902724">
      <w:pPr>
        <w:pStyle w:val="ListParagraph"/>
        <w:numPr>
          <w:ilvl w:val="2"/>
          <w:numId w:val="30"/>
        </w:numPr>
        <w:jc w:val="both"/>
      </w:pPr>
      <w:r w:rsidRPr="00D322DB">
        <w:rPr>
          <w:b/>
          <w:bCs/>
        </w:rPr>
        <w:t>Creative</w:t>
      </w:r>
      <w:r>
        <w:t>, who are able to explore alternative ways of resolving a complaint;</w:t>
      </w:r>
    </w:p>
    <w:p w14:paraId="44CE2E18" w14:textId="6E59648B" w:rsidR="00D322DB" w:rsidRDefault="00D322DB" w:rsidP="00902724">
      <w:pPr>
        <w:pStyle w:val="ListParagraph"/>
        <w:numPr>
          <w:ilvl w:val="2"/>
          <w:numId w:val="30"/>
        </w:numPr>
        <w:jc w:val="both"/>
      </w:pPr>
      <w:r w:rsidRPr="00D322DB">
        <w:rPr>
          <w:b/>
          <w:bCs/>
        </w:rPr>
        <w:t>Decisive</w:t>
      </w:r>
      <w:r>
        <w:t>, who decide how best to resolve the problem and manage the complainant’s expectations during the process;</w:t>
      </w:r>
    </w:p>
    <w:p w14:paraId="767318E3" w14:textId="23323B19" w:rsidR="00D322DB" w:rsidRDefault="00D322DB" w:rsidP="00902724">
      <w:pPr>
        <w:pStyle w:val="ListParagraph"/>
        <w:numPr>
          <w:ilvl w:val="2"/>
          <w:numId w:val="30"/>
        </w:numPr>
        <w:jc w:val="both"/>
      </w:pPr>
      <w:r w:rsidRPr="00D322DB">
        <w:rPr>
          <w:b/>
          <w:bCs/>
        </w:rPr>
        <w:t>Firm</w:t>
      </w:r>
      <w:r>
        <w:t>, who are able to politely explain and maintain a position, both with the complainant and with colleagues;</w:t>
      </w:r>
    </w:p>
    <w:p w14:paraId="3964EBBB" w14:textId="57110E3E" w:rsidR="00AE606C" w:rsidRDefault="00D322DB" w:rsidP="00AE606C">
      <w:pPr>
        <w:pStyle w:val="ListParagraph"/>
        <w:numPr>
          <w:ilvl w:val="2"/>
          <w:numId w:val="30"/>
        </w:numPr>
        <w:jc w:val="both"/>
      </w:pPr>
      <w:r w:rsidRPr="00063BEC">
        <w:rPr>
          <w:b/>
          <w:bCs/>
        </w:rPr>
        <w:t>Resilient</w:t>
      </w:r>
      <w:r>
        <w:t xml:space="preserve">, who can respond professionally to complainants who are upset or angry, without taking criticism </w:t>
      </w:r>
      <w:r w:rsidR="00AE606C">
        <w:t>personally.</w:t>
      </w:r>
    </w:p>
    <w:p w14:paraId="1776D5EE" w14:textId="54EB220D" w:rsidR="00D322DB" w:rsidRDefault="00D322DB" w:rsidP="00902724">
      <w:pPr>
        <w:pStyle w:val="ListParagraph"/>
        <w:numPr>
          <w:ilvl w:val="2"/>
          <w:numId w:val="30"/>
        </w:numPr>
        <w:jc w:val="both"/>
      </w:pPr>
      <w:r w:rsidRPr="00D322DB">
        <w:rPr>
          <w:b/>
          <w:bCs/>
        </w:rPr>
        <w:t>Effective communicators</w:t>
      </w:r>
      <w:r>
        <w:t xml:space="preserve">, who </w:t>
      </w:r>
      <w:r w:rsidR="00AE606C">
        <w:t>can</w:t>
      </w:r>
      <w:r>
        <w:t xml:space="preserve"> communicate effectively, whether orally or in writing, as this instils client </w:t>
      </w:r>
      <w:r w:rsidR="00AE606C">
        <w:t>confidence.</w:t>
      </w:r>
    </w:p>
    <w:p w14:paraId="665F0E6F" w14:textId="4FEDE70B" w:rsidR="00D322DB" w:rsidRDefault="00D322DB" w:rsidP="00902724">
      <w:pPr>
        <w:pStyle w:val="ListParagraph"/>
        <w:numPr>
          <w:ilvl w:val="2"/>
          <w:numId w:val="30"/>
        </w:numPr>
        <w:jc w:val="both"/>
      </w:pPr>
      <w:r>
        <w:t xml:space="preserve">Some complex or disputed complaints may require analytical and investigative skills or legal or specialist knowledge which some complaints handlers do not have, and in such a case, </w:t>
      </w:r>
      <w:r w:rsidR="00AE606C">
        <w:t xml:space="preserve">TriHead </w:t>
      </w:r>
      <w:r>
        <w:t>will temporary employ a suitable or independent specialist, if necessary.</w:t>
      </w:r>
    </w:p>
    <w:p w14:paraId="46C92234" w14:textId="2356DFC0" w:rsidR="00F67880" w:rsidRDefault="00F67880" w:rsidP="00F67880">
      <w:pPr>
        <w:pStyle w:val="ListParagraph"/>
        <w:ind w:left="709"/>
        <w:jc w:val="both"/>
      </w:pPr>
    </w:p>
    <w:p w14:paraId="337351BD" w14:textId="080CBF6C" w:rsidR="00D322DB" w:rsidRDefault="00D322DB" w:rsidP="00902724">
      <w:pPr>
        <w:pStyle w:val="ListParagraph"/>
        <w:numPr>
          <w:ilvl w:val="1"/>
          <w:numId w:val="5"/>
        </w:numPr>
        <w:ind w:hanging="720"/>
        <w:jc w:val="both"/>
        <w:rPr>
          <w:i/>
          <w:iCs/>
        </w:rPr>
      </w:pPr>
      <w:r>
        <w:rPr>
          <w:i/>
          <w:iCs/>
        </w:rPr>
        <w:t>Ongoing training and learning</w:t>
      </w:r>
    </w:p>
    <w:p w14:paraId="6C183FF0" w14:textId="682D887C" w:rsidR="00563F39" w:rsidRDefault="00563F39" w:rsidP="00563F39">
      <w:pPr>
        <w:pStyle w:val="ListParagraph"/>
        <w:jc w:val="both"/>
      </w:pPr>
    </w:p>
    <w:p w14:paraId="35D9F4A2" w14:textId="65928100" w:rsidR="00563F39" w:rsidRDefault="00AE606C" w:rsidP="00563F39">
      <w:pPr>
        <w:pStyle w:val="ListParagraph"/>
        <w:jc w:val="both"/>
      </w:pPr>
      <w:r>
        <w:t xml:space="preserve">TriHead </w:t>
      </w:r>
      <w:r w:rsidR="00563F39">
        <w:t>has resolved that complaint handling staff must be trained at multiple stages and in many ways:</w:t>
      </w:r>
    </w:p>
    <w:p w14:paraId="7CF15C6E" w14:textId="5273DEF2" w:rsidR="00563F39" w:rsidRDefault="00563F39" w:rsidP="00563F39">
      <w:pPr>
        <w:pStyle w:val="ListParagraph"/>
        <w:jc w:val="both"/>
      </w:pPr>
    </w:p>
    <w:p w14:paraId="423CD4D6" w14:textId="0331DB2A" w:rsidR="00563F39" w:rsidRDefault="00563F39" w:rsidP="00902724">
      <w:pPr>
        <w:pStyle w:val="ListParagraph"/>
        <w:numPr>
          <w:ilvl w:val="2"/>
          <w:numId w:val="31"/>
        </w:numPr>
        <w:jc w:val="both"/>
      </w:pPr>
      <w:r>
        <w:t xml:space="preserve">When first assigned to a position that involves complaint handling, a staff member will be trained on </w:t>
      </w:r>
      <w:r w:rsidR="00AE606C">
        <w:t>TriHead</w:t>
      </w:r>
      <w:r>
        <w:t>’s Complaint Handling &amp; Resolution Policy and Procedures, and this is supplemented by training that deals with specific challenges that arise in complaint handling, such as having an excellent telephone manner and good writing skills, having sound record keeping skills, initiative in dealing with difficult or unreasonable behaviour by a complainant, handling anonymous complaints, protecting the privacy of complainants and referring complaints to relevant Ombud schemes.</w:t>
      </w:r>
    </w:p>
    <w:p w14:paraId="3F5746AD" w14:textId="2773DA44" w:rsidR="00563F39" w:rsidRDefault="00AE606C" w:rsidP="00902724">
      <w:pPr>
        <w:pStyle w:val="ListParagraph"/>
        <w:numPr>
          <w:ilvl w:val="2"/>
          <w:numId w:val="31"/>
        </w:numPr>
        <w:jc w:val="both"/>
      </w:pPr>
      <w:r>
        <w:t xml:space="preserve">TriHead </w:t>
      </w:r>
      <w:r w:rsidR="00563F39">
        <w:t xml:space="preserve">ensures that complaints handling staff are knowledgeable in respect of all its business operations and that there are both formal and informal interaction between complaints staff, representatives and product </w:t>
      </w:r>
      <w:r>
        <w:t>administrators.</w:t>
      </w:r>
    </w:p>
    <w:p w14:paraId="6AE555A3" w14:textId="0523DAD6" w:rsidR="009F51EB" w:rsidRDefault="00AE606C" w:rsidP="00902724">
      <w:pPr>
        <w:pStyle w:val="ListParagraph"/>
        <w:numPr>
          <w:ilvl w:val="2"/>
          <w:numId w:val="31"/>
        </w:numPr>
        <w:jc w:val="both"/>
      </w:pPr>
      <w:r>
        <w:t>TriHead</w:t>
      </w:r>
      <w:r w:rsidR="009F51EB">
        <w:t xml:space="preserve">]’s complaints handling staff are required to attend seminars and workshops in respect of complaints reports by established Ombudsman Schemes, in order to maintain a good understanding of those reports and the trends evolving </w:t>
      </w:r>
      <w:r>
        <w:t>therefrom.</w:t>
      </w:r>
    </w:p>
    <w:p w14:paraId="05F6CD45" w14:textId="2C824B75" w:rsidR="00563F39" w:rsidRDefault="00AE606C" w:rsidP="00902724">
      <w:pPr>
        <w:pStyle w:val="ListParagraph"/>
        <w:numPr>
          <w:ilvl w:val="2"/>
          <w:numId w:val="31"/>
        </w:numPr>
        <w:jc w:val="both"/>
      </w:pPr>
      <w:r>
        <w:t xml:space="preserve">TriHead </w:t>
      </w:r>
      <w:r w:rsidR="009F51EB">
        <w:t>ensures that training of complaints handling staff is budgeted on an annual basis and the necessary resources allocated for productive staff development.</w:t>
      </w:r>
    </w:p>
    <w:p w14:paraId="371B95E9" w14:textId="77777777" w:rsidR="009F51EB" w:rsidRPr="00563F39" w:rsidRDefault="009F51EB" w:rsidP="009F51EB">
      <w:pPr>
        <w:pStyle w:val="ListParagraph"/>
        <w:ind w:left="1080"/>
        <w:jc w:val="both"/>
      </w:pPr>
    </w:p>
    <w:p w14:paraId="62699883" w14:textId="6C9C5095" w:rsidR="00563F39" w:rsidRDefault="00653B2C" w:rsidP="00902724">
      <w:pPr>
        <w:pStyle w:val="ListParagraph"/>
        <w:numPr>
          <w:ilvl w:val="1"/>
          <w:numId w:val="5"/>
        </w:numPr>
        <w:ind w:hanging="720"/>
        <w:jc w:val="both"/>
        <w:rPr>
          <w:i/>
          <w:iCs/>
        </w:rPr>
      </w:pPr>
      <w:r>
        <w:rPr>
          <w:i/>
          <w:iCs/>
        </w:rPr>
        <w:t>Supervision</w:t>
      </w:r>
      <w:r w:rsidR="009F51EB">
        <w:rPr>
          <w:i/>
          <w:iCs/>
        </w:rPr>
        <w:t xml:space="preserve"> and feedback</w:t>
      </w:r>
    </w:p>
    <w:p w14:paraId="0544D9A0" w14:textId="43CC6109" w:rsidR="009F51EB" w:rsidRDefault="009F51EB" w:rsidP="009F51EB">
      <w:pPr>
        <w:pStyle w:val="ListParagraph"/>
        <w:jc w:val="both"/>
      </w:pPr>
    </w:p>
    <w:p w14:paraId="12B36852" w14:textId="72DE80EC" w:rsidR="00653B2C" w:rsidRDefault="00AE606C" w:rsidP="009F51EB">
      <w:pPr>
        <w:pStyle w:val="ListParagraph"/>
        <w:jc w:val="both"/>
      </w:pPr>
      <w:r>
        <w:t xml:space="preserve">TriHead </w:t>
      </w:r>
      <w:r w:rsidR="00653B2C">
        <w:t xml:space="preserve">has identified three factors that </w:t>
      </w:r>
      <w:r w:rsidR="00063BEC">
        <w:t>are</w:t>
      </w:r>
      <w:r w:rsidR="00653B2C">
        <w:t xml:space="preserve"> important in designing supervision methodologies:</w:t>
      </w:r>
    </w:p>
    <w:p w14:paraId="7F09D51A" w14:textId="37414E5E" w:rsidR="00653B2C" w:rsidRDefault="00653B2C" w:rsidP="009F51EB">
      <w:pPr>
        <w:pStyle w:val="ListParagraph"/>
        <w:jc w:val="both"/>
      </w:pPr>
    </w:p>
    <w:p w14:paraId="5F6832CE" w14:textId="75DBFEB7" w:rsidR="00653B2C" w:rsidRDefault="00653B2C" w:rsidP="00902724">
      <w:pPr>
        <w:pStyle w:val="ListParagraph"/>
        <w:numPr>
          <w:ilvl w:val="2"/>
          <w:numId w:val="32"/>
        </w:numPr>
        <w:jc w:val="both"/>
      </w:pPr>
      <w:r>
        <w:t>The experience of the staff member:</w:t>
      </w:r>
    </w:p>
    <w:p w14:paraId="02742A8E" w14:textId="7F0C457F" w:rsidR="00653B2C" w:rsidRDefault="00653B2C" w:rsidP="00902724">
      <w:pPr>
        <w:pStyle w:val="ListParagraph"/>
        <w:numPr>
          <w:ilvl w:val="3"/>
          <w:numId w:val="32"/>
        </w:numPr>
        <w:jc w:val="both"/>
      </w:pPr>
      <w:r>
        <w:t>New staff members would naturally need closer supervision and support than more experienced staff.</w:t>
      </w:r>
    </w:p>
    <w:p w14:paraId="780A017B" w14:textId="2FE16B3E" w:rsidR="00653B2C" w:rsidRDefault="00653B2C" w:rsidP="00902724">
      <w:pPr>
        <w:pStyle w:val="ListParagraph"/>
        <w:numPr>
          <w:ilvl w:val="2"/>
          <w:numId w:val="32"/>
        </w:numPr>
        <w:jc w:val="both"/>
      </w:pPr>
      <w:r>
        <w:t>The nature of the complaint:</w:t>
      </w:r>
    </w:p>
    <w:p w14:paraId="6E788580" w14:textId="303E2477" w:rsidR="00653B2C" w:rsidRDefault="00653B2C" w:rsidP="00902724">
      <w:pPr>
        <w:pStyle w:val="ListParagraph"/>
        <w:numPr>
          <w:ilvl w:val="3"/>
          <w:numId w:val="32"/>
        </w:numPr>
        <w:jc w:val="both"/>
      </w:pPr>
      <w:r>
        <w:t>Complaint issues that recur often, should be dealt with consistently, while those that are more complex and unexpected may need more skilled handling.</w:t>
      </w:r>
    </w:p>
    <w:p w14:paraId="0EA01BD5" w14:textId="292E4A1F" w:rsidR="00653B2C" w:rsidRDefault="00653B2C" w:rsidP="00902724">
      <w:pPr>
        <w:pStyle w:val="ListParagraph"/>
        <w:numPr>
          <w:ilvl w:val="2"/>
          <w:numId w:val="32"/>
        </w:numPr>
        <w:jc w:val="both"/>
      </w:pPr>
      <w:r>
        <w:t>The complainant:</w:t>
      </w:r>
    </w:p>
    <w:p w14:paraId="6C6434AB" w14:textId="2FDF747F" w:rsidR="00653B2C" w:rsidRDefault="00653B2C" w:rsidP="00902724">
      <w:pPr>
        <w:pStyle w:val="ListParagraph"/>
        <w:numPr>
          <w:ilvl w:val="3"/>
          <w:numId w:val="32"/>
        </w:numPr>
        <w:jc w:val="both"/>
      </w:pPr>
      <w:r>
        <w:t>Complaints from vulnerable or clients displaying difficult behaviour may need special arrangements or closer oversight.</w:t>
      </w:r>
    </w:p>
    <w:p w14:paraId="2A84EBD4" w14:textId="77777777" w:rsidR="00653B2C" w:rsidRDefault="00653B2C" w:rsidP="00653B2C">
      <w:pPr>
        <w:pStyle w:val="ListParagraph"/>
        <w:ind w:left="1440"/>
        <w:jc w:val="both"/>
      </w:pPr>
    </w:p>
    <w:p w14:paraId="2B672ABE" w14:textId="467F73CA" w:rsidR="00653B2C" w:rsidRDefault="00653B2C" w:rsidP="00902724">
      <w:pPr>
        <w:pStyle w:val="ListParagraph"/>
        <w:numPr>
          <w:ilvl w:val="2"/>
          <w:numId w:val="32"/>
        </w:numPr>
        <w:jc w:val="both"/>
      </w:pPr>
      <w:r>
        <w:t xml:space="preserve">Supervision of complaints handling staff by </w:t>
      </w:r>
      <w:r w:rsidR="00AE606C">
        <w:t xml:space="preserve">TriHead </w:t>
      </w:r>
      <w:r>
        <w:t>has the following objectives in mind:</w:t>
      </w:r>
    </w:p>
    <w:p w14:paraId="248326C7" w14:textId="1DCF98A4" w:rsidR="00653B2C" w:rsidRDefault="00653B2C" w:rsidP="00902724">
      <w:pPr>
        <w:pStyle w:val="ListParagraph"/>
        <w:numPr>
          <w:ilvl w:val="3"/>
          <w:numId w:val="32"/>
        </w:numPr>
        <w:jc w:val="both"/>
      </w:pPr>
      <w:r>
        <w:t>Providing support to complaint handling staff;</w:t>
      </w:r>
    </w:p>
    <w:p w14:paraId="401F9DA0" w14:textId="21666D73" w:rsidR="00653B2C" w:rsidRDefault="00653B2C" w:rsidP="00902724">
      <w:pPr>
        <w:pStyle w:val="ListParagraph"/>
        <w:numPr>
          <w:ilvl w:val="3"/>
          <w:numId w:val="32"/>
        </w:numPr>
        <w:jc w:val="both"/>
      </w:pPr>
      <w:r>
        <w:t>Monitoring whether complaints are being handled correctly and remedies are being offered where appropriate;</w:t>
      </w:r>
    </w:p>
    <w:p w14:paraId="71819669" w14:textId="65259F7A" w:rsidR="00653B2C" w:rsidRDefault="00653B2C" w:rsidP="00902724">
      <w:pPr>
        <w:pStyle w:val="ListParagraph"/>
        <w:numPr>
          <w:ilvl w:val="3"/>
          <w:numId w:val="32"/>
        </w:numPr>
        <w:jc w:val="both"/>
      </w:pPr>
      <w:r>
        <w:t>Identifying trends and special concerns that arise from complaints management;</w:t>
      </w:r>
    </w:p>
    <w:p w14:paraId="1483AECD" w14:textId="41B29413" w:rsidR="00743243" w:rsidRDefault="00653B2C" w:rsidP="00902724">
      <w:pPr>
        <w:pStyle w:val="ListParagraph"/>
        <w:numPr>
          <w:ilvl w:val="3"/>
          <w:numId w:val="32"/>
        </w:numPr>
        <w:jc w:val="both"/>
      </w:pPr>
      <w:r>
        <w:t>Measuring and providing complaints handling staff with feedback on their performance</w:t>
      </w:r>
      <w:r w:rsidR="00743243">
        <w:t>;</w:t>
      </w:r>
    </w:p>
    <w:p w14:paraId="7AE77B3C" w14:textId="77777777" w:rsidR="00743243" w:rsidRDefault="00743243" w:rsidP="00743243">
      <w:pPr>
        <w:pStyle w:val="ListParagraph"/>
        <w:ind w:left="1440"/>
        <w:jc w:val="both"/>
      </w:pPr>
    </w:p>
    <w:p w14:paraId="4981A76F" w14:textId="587CC583" w:rsidR="009F51EB" w:rsidRDefault="00AE606C" w:rsidP="00902724">
      <w:pPr>
        <w:pStyle w:val="ListParagraph"/>
        <w:numPr>
          <w:ilvl w:val="0"/>
          <w:numId w:val="33"/>
        </w:numPr>
        <w:jc w:val="both"/>
      </w:pPr>
      <w:r>
        <w:t xml:space="preserve">TriHead </w:t>
      </w:r>
      <w:r w:rsidR="00743243">
        <w:t>recognises the need that complaint handlers should always feel free to approach a team leader, supervisor or senior manager for assistance or guidance or to talk about the emotional demands that can arise in respect of complaints handling.</w:t>
      </w:r>
    </w:p>
    <w:p w14:paraId="5CB5AE86" w14:textId="77777777" w:rsidR="009F51EB" w:rsidRPr="009F51EB" w:rsidRDefault="009F51EB" w:rsidP="009F51EB">
      <w:pPr>
        <w:pStyle w:val="ListParagraph"/>
        <w:jc w:val="both"/>
      </w:pPr>
    </w:p>
    <w:p w14:paraId="4C39563C" w14:textId="37C26541" w:rsidR="009F51EB" w:rsidRDefault="001F56A5" w:rsidP="00902724">
      <w:pPr>
        <w:pStyle w:val="ListParagraph"/>
        <w:numPr>
          <w:ilvl w:val="1"/>
          <w:numId w:val="5"/>
        </w:numPr>
        <w:ind w:hanging="720"/>
        <w:jc w:val="both"/>
        <w:rPr>
          <w:i/>
          <w:iCs/>
        </w:rPr>
      </w:pPr>
      <w:r>
        <w:rPr>
          <w:i/>
          <w:iCs/>
        </w:rPr>
        <w:t>Other FSP staff</w:t>
      </w:r>
    </w:p>
    <w:p w14:paraId="37B3442F" w14:textId="734B832E" w:rsidR="001F56A5" w:rsidRDefault="001F56A5" w:rsidP="001F56A5">
      <w:pPr>
        <w:pStyle w:val="ListParagraph"/>
        <w:jc w:val="both"/>
      </w:pPr>
    </w:p>
    <w:p w14:paraId="63060B97" w14:textId="6112C3D0" w:rsidR="00DD4789" w:rsidRDefault="001F56A5" w:rsidP="009C4459">
      <w:pPr>
        <w:pStyle w:val="ListParagraph"/>
        <w:jc w:val="both"/>
      </w:pPr>
      <w:r>
        <w:t xml:space="preserve">It is compulsory for all staff </w:t>
      </w:r>
      <w:r w:rsidR="00AE606C">
        <w:t>TriHead</w:t>
      </w:r>
      <w:r>
        <w:t>, not specialist to the complaints handling process, to be able to advise clients on how to make a complaint, to cooperate with and set priorities for complaint investigations with the FSP, to accept feedback from the complaint handling business unit</w:t>
      </w:r>
      <w:r w:rsidR="00653B2C">
        <w:t xml:space="preserve">, and to implement any recommended changes to </w:t>
      </w:r>
      <w:r w:rsidR="00AE606C">
        <w:t>TriHead</w:t>
      </w:r>
      <w:r w:rsidR="00653B2C">
        <w:t>’s systems and services</w:t>
      </w:r>
    </w:p>
    <w:p w14:paraId="7EECAF4F" w14:textId="59AC9EB5" w:rsidR="00080561" w:rsidRDefault="00080561" w:rsidP="00902724">
      <w:pPr>
        <w:pStyle w:val="ListParagraph"/>
        <w:numPr>
          <w:ilvl w:val="0"/>
          <w:numId w:val="5"/>
        </w:numPr>
        <w:ind w:left="426" w:hanging="426"/>
        <w:jc w:val="both"/>
        <w:rPr>
          <w:b/>
        </w:rPr>
      </w:pPr>
      <w:r>
        <w:rPr>
          <w:b/>
        </w:rPr>
        <w:t xml:space="preserve">PRINCIPLES UNDERLYING </w:t>
      </w:r>
      <w:r w:rsidRPr="00DC4962">
        <w:rPr>
          <w:b/>
          <w:bCs/>
        </w:rPr>
        <w:t>[NAME OF FSP]’S</w:t>
      </w:r>
      <w:r>
        <w:rPr>
          <w:b/>
        </w:rPr>
        <w:t xml:space="preserve"> COMPLAINT HANDLING PROCESS</w:t>
      </w:r>
    </w:p>
    <w:p w14:paraId="4AF5A71F" w14:textId="77777777" w:rsidR="007275E1" w:rsidRDefault="007275E1" w:rsidP="007275E1">
      <w:pPr>
        <w:pStyle w:val="ListParagraph"/>
        <w:ind w:left="426"/>
        <w:jc w:val="both"/>
        <w:rPr>
          <w:b/>
        </w:rPr>
      </w:pPr>
    </w:p>
    <w:p w14:paraId="3BD89584" w14:textId="25DD1E9F" w:rsidR="00080561" w:rsidRDefault="00901CC1" w:rsidP="00902724">
      <w:pPr>
        <w:pStyle w:val="ListParagraph"/>
        <w:numPr>
          <w:ilvl w:val="1"/>
          <w:numId w:val="5"/>
        </w:numPr>
        <w:ind w:hanging="720"/>
        <w:jc w:val="both"/>
      </w:pPr>
      <w:r>
        <w:t>TriHead</w:t>
      </w:r>
      <w:r w:rsidR="007275E1">
        <w:t xml:space="preserve">’s Complaints Handling Process and is governed by the following </w:t>
      </w:r>
      <w:r w:rsidR="00592AF9">
        <w:t>seven steps</w:t>
      </w:r>
      <w:r w:rsidR="007275E1">
        <w:t>:</w:t>
      </w:r>
    </w:p>
    <w:p w14:paraId="6845857D" w14:textId="4E517147" w:rsidR="000351CD" w:rsidRDefault="000351CD" w:rsidP="000351CD">
      <w:pPr>
        <w:pStyle w:val="ListParagraph"/>
        <w:jc w:val="both"/>
      </w:pPr>
    </w:p>
    <w:p w14:paraId="25737D5F" w14:textId="17DDC2AB" w:rsidR="00DD4789" w:rsidRDefault="00DD4789" w:rsidP="000351CD">
      <w:pPr>
        <w:pStyle w:val="ListParagraph"/>
        <w:jc w:val="both"/>
      </w:pPr>
      <w:r>
        <w:rPr>
          <w:noProof/>
        </w:rPr>
        <mc:AlternateContent>
          <mc:Choice Requires="wpg">
            <w:drawing>
              <wp:anchor distT="0" distB="0" distL="114300" distR="114300" simplePos="0" relativeHeight="251659264" behindDoc="0" locked="0" layoutInCell="1" allowOverlap="1" wp14:anchorId="3181EA72" wp14:editId="205A5B7A">
                <wp:simplePos x="0" y="0"/>
                <wp:positionH relativeFrom="column">
                  <wp:posOffset>333955</wp:posOffset>
                </wp:positionH>
                <wp:positionV relativeFrom="paragraph">
                  <wp:posOffset>38100</wp:posOffset>
                </wp:positionV>
                <wp:extent cx="5224006" cy="6505823"/>
                <wp:effectExtent l="63500" t="38100" r="72390" b="85725"/>
                <wp:wrapNone/>
                <wp:docPr id="8" name="Group 8"/>
                <wp:cNvGraphicFramePr/>
                <a:graphic xmlns:a="http://schemas.openxmlformats.org/drawingml/2006/main">
                  <a:graphicData uri="http://schemas.microsoft.com/office/word/2010/wordprocessingGroup">
                    <wpg:wgp>
                      <wpg:cNvGrpSpPr/>
                      <wpg:grpSpPr>
                        <a:xfrm>
                          <a:off x="0" y="0"/>
                          <a:ext cx="5224006" cy="6505823"/>
                          <a:chOff x="0" y="0"/>
                          <a:chExt cx="5224006" cy="6505823"/>
                        </a:xfrm>
                      </wpg:grpSpPr>
                      <wps:wsp>
                        <wps:cNvPr id="1" name="Text Box 1"/>
                        <wps:cNvSpPr txBox="1"/>
                        <wps:spPr>
                          <a:xfrm>
                            <a:off x="0" y="0"/>
                            <a:ext cx="1669773" cy="749079"/>
                          </a:xfrm>
                          <a:prstGeom prst="roundRect">
                            <a:avLst/>
                          </a:prstGeom>
                          <a:ln/>
                        </wps:spPr>
                        <wps:style>
                          <a:lnRef idx="3">
                            <a:schemeClr val="lt1"/>
                          </a:lnRef>
                          <a:fillRef idx="1">
                            <a:schemeClr val="accent4"/>
                          </a:fillRef>
                          <a:effectRef idx="1">
                            <a:schemeClr val="accent4"/>
                          </a:effectRef>
                          <a:fontRef idx="minor">
                            <a:schemeClr val="lt1"/>
                          </a:fontRef>
                        </wps:style>
                        <wps:txbx>
                          <w:txbxContent>
                            <w:p w14:paraId="7353202D" w14:textId="77777777" w:rsidR="00BE74D8" w:rsidRPr="00EF2DAA" w:rsidRDefault="00BE74D8" w:rsidP="00DD4789">
                              <w:pPr>
                                <w:spacing w:after="0" w:line="240" w:lineRule="auto"/>
                                <w:jc w:val="center"/>
                                <w:rPr>
                                  <w:rFonts w:ascii="Arial Narrow" w:hAnsi="Arial Narrow"/>
                                  <w:lang w:val="en-US"/>
                                </w:rPr>
                              </w:pPr>
                              <w:r w:rsidRPr="00EF2DAA">
                                <w:rPr>
                                  <w:rFonts w:ascii="Arial Narrow" w:hAnsi="Arial Narrow"/>
                                  <w:sz w:val="32"/>
                                  <w:szCs w:val="32"/>
                                  <w:lang w:val="en-US"/>
                                </w:rPr>
                                <w:t>ACKNOWLEDGE</w:t>
                              </w:r>
                            </w:p>
                            <w:p w14:paraId="57064B38" w14:textId="77777777" w:rsidR="00BE74D8" w:rsidRPr="00EF2DAA" w:rsidRDefault="00BE74D8" w:rsidP="00DD4789">
                              <w:pPr>
                                <w:jc w:val="center"/>
                                <w:rPr>
                                  <w:lang w:val="en-US"/>
                                </w:rPr>
                              </w:pPr>
                              <w:r>
                                <w:rPr>
                                  <w:lang w:val="en-US"/>
                                </w:rPr>
                                <w:t>all complaints quickly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Text Box 2"/>
                        <wps:cNvSpPr txBox="1"/>
                        <wps:spPr>
                          <a:xfrm>
                            <a:off x="604299" y="906448"/>
                            <a:ext cx="1669773" cy="804739"/>
                          </a:xfrm>
                          <a:prstGeom prst="roundRect">
                            <a:avLst/>
                          </a:prstGeom>
                          <a:ln/>
                        </wps:spPr>
                        <wps:style>
                          <a:lnRef idx="3">
                            <a:schemeClr val="lt1"/>
                          </a:lnRef>
                          <a:fillRef idx="1">
                            <a:schemeClr val="accent4"/>
                          </a:fillRef>
                          <a:effectRef idx="1">
                            <a:schemeClr val="accent4"/>
                          </a:effectRef>
                          <a:fontRef idx="minor">
                            <a:schemeClr val="lt1"/>
                          </a:fontRef>
                        </wps:style>
                        <wps:txbx>
                          <w:txbxContent>
                            <w:p w14:paraId="27807A56" w14:textId="77777777" w:rsidR="00BE74D8" w:rsidRPr="00EF2DAA" w:rsidRDefault="00BE74D8" w:rsidP="00DD4789">
                              <w:pPr>
                                <w:spacing w:after="0" w:line="240" w:lineRule="auto"/>
                                <w:jc w:val="center"/>
                                <w:rPr>
                                  <w:rFonts w:ascii="Arial Narrow" w:hAnsi="Arial Narrow"/>
                                  <w:lang w:val="en-US"/>
                                </w:rPr>
                              </w:pPr>
                              <w:r>
                                <w:rPr>
                                  <w:rFonts w:ascii="Arial Narrow" w:hAnsi="Arial Narrow"/>
                                  <w:sz w:val="32"/>
                                  <w:szCs w:val="32"/>
                                  <w:lang w:val="en-US"/>
                                </w:rPr>
                                <w:t>ASSESS</w:t>
                              </w:r>
                            </w:p>
                            <w:p w14:paraId="06E20AAA" w14:textId="77777777" w:rsidR="00BE74D8" w:rsidRPr="00EF2DAA" w:rsidRDefault="00BE74D8" w:rsidP="00DD4789">
                              <w:pPr>
                                <w:spacing w:after="0" w:line="240" w:lineRule="auto"/>
                                <w:jc w:val="center"/>
                                <w:rPr>
                                  <w:lang w:val="en-US"/>
                                </w:rPr>
                              </w:pPr>
                              <w:r>
                                <w:rPr>
                                  <w:lang w:val="en-US"/>
                                </w:rPr>
                                <w:t>the complaint &amp; assign priority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Text Box 3"/>
                        <wps:cNvSpPr txBox="1"/>
                        <wps:spPr>
                          <a:xfrm>
                            <a:off x="1200647" y="1908313"/>
                            <a:ext cx="1669773" cy="749079"/>
                          </a:xfrm>
                          <a:prstGeom prst="roundRect">
                            <a:avLst/>
                          </a:prstGeom>
                          <a:ln/>
                        </wps:spPr>
                        <wps:style>
                          <a:lnRef idx="3">
                            <a:schemeClr val="lt1"/>
                          </a:lnRef>
                          <a:fillRef idx="1">
                            <a:schemeClr val="accent4"/>
                          </a:fillRef>
                          <a:effectRef idx="1">
                            <a:schemeClr val="accent4"/>
                          </a:effectRef>
                          <a:fontRef idx="minor">
                            <a:schemeClr val="lt1"/>
                          </a:fontRef>
                        </wps:style>
                        <wps:txbx>
                          <w:txbxContent>
                            <w:p w14:paraId="28BFD1EF" w14:textId="77777777" w:rsidR="00BE74D8" w:rsidRPr="00EF2DAA" w:rsidRDefault="00BE74D8" w:rsidP="00DD4789">
                              <w:pPr>
                                <w:spacing w:after="0" w:line="240" w:lineRule="auto"/>
                                <w:jc w:val="center"/>
                                <w:rPr>
                                  <w:rFonts w:ascii="Arial Narrow" w:hAnsi="Arial Narrow"/>
                                  <w:lang w:val="en-US"/>
                                </w:rPr>
                              </w:pPr>
                              <w:r>
                                <w:rPr>
                                  <w:rFonts w:ascii="Arial Narrow" w:hAnsi="Arial Narrow"/>
                                  <w:sz w:val="32"/>
                                  <w:szCs w:val="32"/>
                                  <w:lang w:val="en-US"/>
                                </w:rPr>
                                <w:t>PLAN</w:t>
                              </w:r>
                            </w:p>
                            <w:p w14:paraId="61E57DD0" w14:textId="77777777" w:rsidR="00BE74D8" w:rsidRPr="00EF2DAA" w:rsidRDefault="00BE74D8" w:rsidP="00DD4789">
                              <w:pPr>
                                <w:jc w:val="center"/>
                                <w:rPr>
                                  <w:lang w:val="en-US"/>
                                </w:rPr>
                              </w:pPr>
                              <w:r>
                                <w:rPr>
                                  <w:lang w:val="en-US"/>
                                </w:rPr>
                                <w:t>the investigation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Text Box 4"/>
                        <wps:cNvSpPr txBox="1"/>
                        <wps:spPr>
                          <a:xfrm>
                            <a:off x="1701579" y="2822713"/>
                            <a:ext cx="1669415" cy="709322"/>
                          </a:xfrm>
                          <a:prstGeom prst="roundRect">
                            <a:avLst/>
                          </a:prstGeom>
                          <a:ln/>
                        </wps:spPr>
                        <wps:style>
                          <a:lnRef idx="3">
                            <a:schemeClr val="lt1"/>
                          </a:lnRef>
                          <a:fillRef idx="1">
                            <a:schemeClr val="accent4"/>
                          </a:fillRef>
                          <a:effectRef idx="1">
                            <a:schemeClr val="accent4"/>
                          </a:effectRef>
                          <a:fontRef idx="minor">
                            <a:schemeClr val="lt1"/>
                          </a:fontRef>
                        </wps:style>
                        <wps:txbx>
                          <w:txbxContent>
                            <w:p w14:paraId="3C18730C" w14:textId="77777777" w:rsidR="00BE74D8" w:rsidRPr="00EF2DAA" w:rsidRDefault="00BE74D8" w:rsidP="00DD4789">
                              <w:pPr>
                                <w:spacing w:after="0" w:line="240" w:lineRule="auto"/>
                                <w:jc w:val="center"/>
                                <w:rPr>
                                  <w:rFonts w:ascii="Arial Narrow" w:hAnsi="Arial Narrow"/>
                                  <w:lang w:val="en-US"/>
                                </w:rPr>
                              </w:pPr>
                              <w:r>
                                <w:rPr>
                                  <w:rFonts w:ascii="Arial Narrow" w:hAnsi="Arial Narrow"/>
                                  <w:sz w:val="32"/>
                                  <w:szCs w:val="32"/>
                                  <w:lang w:val="en-US"/>
                                </w:rPr>
                                <w:t>INVESTIGATE</w:t>
                              </w:r>
                            </w:p>
                            <w:p w14:paraId="11026F13" w14:textId="77777777" w:rsidR="00BE74D8" w:rsidRPr="00EF2DAA" w:rsidRDefault="00BE74D8" w:rsidP="00DD4789">
                              <w:pPr>
                                <w:jc w:val="center"/>
                                <w:rPr>
                                  <w:lang w:val="en-US"/>
                                </w:rPr>
                              </w:pPr>
                              <w:r>
                                <w:rPr>
                                  <w:lang w:val="en-US"/>
                                </w:rPr>
                                <w:t>the complaint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Text Box 5"/>
                        <wps:cNvSpPr txBox="1"/>
                        <wps:spPr>
                          <a:xfrm>
                            <a:off x="2226365" y="3705307"/>
                            <a:ext cx="1669773" cy="749079"/>
                          </a:xfrm>
                          <a:prstGeom prst="roundRect">
                            <a:avLst/>
                          </a:prstGeom>
                          <a:ln/>
                        </wps:spPr>
                        <wps:style>
                          <a:lnRef idx="3">
                            <a:schemeClr val="lt1"/>
                          </a:lnRef>
                          <a:fillRef idx="1">
                            <a:schemeClr val="accent4"/>
                          </a:fillRef>
                          <a:effectRef idx="1">
                            <a:schemeClr val="accent4"/>
                          </a:effectRef>
                          <a:fontRef idx="minor">
                            <a:schemeClr val="lt1"/>
                          </a:fontRef>
                        </wps:style>
                        <wps:txbx>
                          <w:txbxContent>
                            <w:p w14:paraId="256BEBF8" w14:textId="77777777" w:rsidR="00BE74D8" w:rsidRPr="00EF2DAA" w:rsidRDefault="00BE74D8" w:rsidP="00DD4789">
                              <w:pPr>
                                <w:spacing w:after="0" w:line="240" w:lineRule="auto"/>
                                <w:jc w:val="center"/>
                                <w:rPr>
                                  <w:rFonts w:ascii="Arial Narrow" w:hAnsi="Arial Narrow"/>
                                  <w:lang w:val="en-US"/>
                                </w:rPr>
                              </w:pPr>
                              <w:r>
                                <w:rPr>
                                  <w:rFonts w:ascii="Arial Narrow" w:hAnsi="Arial Narrow"/>
                                  <w:sz w:val="32"/>
                                  <w:szCs w:val="32"/>
                                  <w:lang w:val="en-US"/>
                                </w:rPr>
                                <w:t>RESPOND</w:t>
                              </w:r>
                            </w:p>
                            <w:p w14:paraId="3848482F" w14:textId="77777777" w:rsidR="00BE74D8" w:rsidRPr="00EF2DAA" w:rsidRDefault="00BE74D8" w:rsidP="00DD4789">
                              <w:pPr>
                                <w:spacing w:after="0" w:line="240" w:lineRule="auto"/>
                                <w:jc w:val="center"/>
                                <w:rPr>
                                  <w:lang w:val="en-US"/>
                                </w:rPr>
                              </w:pPr>
                              <w:r>
                                <w:rPr>
                                  <w:lang w:val="en-US"/>
                                </w:rPr>
                                <w:t>to the complaint with a clear decision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Text Box 6"/>
                        <wps:cNvSpPr txBox="1"/>
                        <wps:spPr>
                          <a:xfrm>
                            <a:off x="2894275" y="4675367"/>
                            <a:ext cx="1669415" cy="794385"/>
                          </a:xfrm>
                          <a:prstGeom prst="roundRect">
                            <a:avLst/>
                          </a:prstGeom>
                          <a:ln/>
                        </wps:spPr>
                        <wps:style>
                          <a:lnRef idx="3">
                            <a:schemeClr val="lt1"/>
                          </a:lnRef>
                          <a:fillRef idx="1">
                            <a:schemeClr val="accent4"/>
                          </a:fillRef>
                          <a:effectRef idx="1">
                            <a:schemeClr val="accent4"/>
                          </a:effectRef>
                          <a:fontRef idx="minor">
                            <a:schemeClr val="lt1"/>
                          </a:fontRef>
                        </wps:style>
                        <wps:txbx>
                          <w:txbxContent>
                            <w:p w14:paraId="48060AAA" w14:textId="77777777" w:rsidR="00BE74D8" w:rsidRPr="00EF2DAA" w:rsidRDefault="00BE74D8" w:rsidP="00DD4789">
                              <w:pPr>
                                <w:spacing w:after="0" w:line="240" w:lineRule="auto"/>
                                <w:jc w:val="center"/>
                                <w:rPr>
                                  <w:rFonts w:ascii="Arial Narrow" w:hAnsi="Arial Narrow"/>
                                  <w:lang w:val="en-US"/>
                                </w:rPr>
                              </w:pPr>
                              <w:r>
                                <w:rPr>
                                  <w:rFonts w:ascii="Arial Narrow" w:hAnsi="Arial Narrow"/>
                                  <w:sz w:val="32"/>
                                  <w:szCs w:val="32"/>
                                  <w:lang w:val="en-US"/>
                                </w:rPr>
                                <w:t>FOLLOW UP</w:t>
                              </w:r>
                            </w:p>
                            <w:p w14:paraId="2AD40290" w14:textId="77777777" w:rsidR="00BE74D8" w:rsidRPr="00EF2DAA" w:rsidRDefault="00BE74D8" w:rsidP="00DD4789">
                              <w:pPr>
                                <w:spacing w:after="0" w:line="240" w:lineRule="auto"/>
                                <w:jc w:val="center"/>
                                <w:rPr>
                                  <w:lang w:val="en-US"/>
                                </w:rPr>
                              </w:pPr>
                              <w:r>
                                <w:rPr>
                                  <w:lang w:val="en-US"/>
                                </w:rPr>
                                <w:t>any customer service concerns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Text Box 7"/>
                        <wps:cNvSpPr txBox="1"/>
                        <wps:spPr>
                          <a:xfrm>
                            <a:off x="3554233" y="5685182"/>
                            <a:ext cx="1669773" cy="820641"/>
                          </a:xfrm>
                          <a:prstGeom prst="roundRect">
                            <a:avLst/>
                          </a:prstGeom>
                          <a:ln/>
                        </wps:spPr>
                        <wps:style>
                          <a:lnRef idx="3">
                            <a:schemeClr val="lt1"/>
                          </a:lnRef>
                          <a:fillRef idx="1">
                            <a:schemeClr val="accent4"/>
                          </a:fillRef>
                          <a:effectRef idx="1">
                            <a:schemeClr val="accent4"/>
                          </a:effectRef>
                          <a:fontRef idx="minor">
                            <a:schemeClr val="lt1"/>
                          </a:fontRef>
                        </wps:style>
                        <wps:txbx>
                          <w:txbxContent>
                            <w:p w14:paraId="227309E2" w14:textId="77777777" w:rsidR="00BE74D8" w:rsidRPr="00EF2DAA" w:rsidRDefault="00BE74D8" w:rsidP="00DD4789">
                              <w:pPr>
                                <w:spacing w:after="0" w:line="240" w:lineRule="auto"/>
                                <w:jc w:val="center"/>
                                <w:rPr>
                                  <w:rFonts w:ascii="Arial Narrow" w:hAnsi="Arial Narrow"/>
                                  <w:lang w:val="en-US"/>
                                </w:rPr>
                              </w:pPr>
                              <w:r>
                                <w:rPr>
                                  <w:rFonts w:ascii="Arial Narrow" w:hAnsi="Arial Narrow"/>
                                  <w:sz w:val="32"/>
                                  <w:szCs w:val="32"/>
                                  <w:lang w:val="en-US"/>
                                </w:rPr>
                                <w:t>CONSIDER</w:t>
                              </w:r>
                            </w:p>
                            <w:p w14:paraId="324EE617" w14:textId="77777777" w:rsidR="00BE74D8" w:rsidRPr="00EF2DAA" w:rsidRDefault="00BE74D8" w:rsidP="00DD4789">
                              <w:pPr>
                                <w:spacing w:after="0" w:line="240" w:lineRule="auto"/>
                                <w:jc w:val="center"/>
                                <w:rPr>
                                  <w:lang w:val="en-US"/>
                                </w:rPr>
                              </w:pPr>
                              <w:r>
                                <w:rPr>
                                  <w:lang w:val="en-US"/>
                                </w:rPr>
                                <w:t>if there are any systemic issues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Bent Arrow 10"/>
                        <wps:cNvSpPr/>
                        <wps:spPr>
                          <a:xfrm rot="5400000">
                            <a:off x="1702145" y="510996"/>
                            <a:ext cx="349388" cy="333955"/>
                          </a:xfrm>
                          <a:prstGeom prst="bentArrow">
                            <a:avLst/>
                          </a:prstGeom>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Bent Arrow 11"/>
                        <wps:cNvSpPr/>
                        <wps:spPr>
                          <a:xfrm rot="5400000">
                            <a:off x="2306445" y="1512859"/>
                            <a:ext cx="349388" cy="333955"/>
                          </a:xfrm>
                          <a:prstGeom prst="bentArrow">
                            <a:avLst/>
                          </a:prstGeom>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Bent Arrow 12"/>
                        <wps:cNvSpPr/>
                        <wps:spPr>
                          <a:xfrm rot="5400000">
                            <a:off x="2886890" y="2411356"/>
                            <a:ext cx="349388" cy="333955"/>
                          </a:xfrm>
                          <a:prstGeom prst="bentArrow">
                            <a:avLst/>
                          </a:prstGeom>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Bent Arrow 13"/>
                        <wps:cNvSpPr/>
                        <wps:spPr>
                          <a:xfrm rot="5400000">
                            <a:off x="3364285" y="3318123"/>
                            <a:ext cx="349249" cy="333955"/>
                          </a:xfrm>
                          <a:prstGeom prst="bentArrow">
                            <a:avLst/>
                          </a:prstGeom>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Bent Arrow 14"/>
                        <wps:cNvSpPr/>
                        <wps:spPr>
                          <a:xfrm rot="5400000">
                            <a:off x="3928511" y="4279913"/>
                            <a:ext cx="349388" cy="333955"/>
                          </a:xfrm>
                          <a:prstGeom prst="bentArrow">
                            <a:avLst/>
                          </a:prstGeom>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Bent Arrow 15"/>
                        <wps:cNvSpPr/>
                        <wps:spPr>
                          <a:xfrm rot="5400000">
                            <a:off x="4604371" y="5305632"/>
                            <a:ext cx="349388" cy="333955"/>
                          </a:xfrm>
                          <a:prstGeom prst="bentArrow">
                            <a:avLst/>
                          </a:prstGeom>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181EA72" id="Group 8" o:spid="_x0000_s1026" style="position:absolute;left:0;text-align:left;margin-left:26.3pt;margin-top:3pt;width:411.35pt;height:512.25pt;z-index:251659264" coordsize="52240,650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3OgUAUAAE0yAAAOAAAAZHJzL2Uyb0RvYy54bWzsW0tv4zYQvhfofxB0byw+9DLiLLLZblAg&#10;2A02KfbMyJQtVBJViomd/voOKYl2FKfbaDc9uMxBkfjmaL6Z0Xz06bttVXoPXLaFqBc+Ogl8j9eZ&#10;WBb1auH/fvvxl8T3WsXqJStFzRf+I2/9d2c//3S6aeYci7Uol1x6MEjdzjfNwl8r1cxnszZb84q1&#10;J6LhNVTmQlZMwaNczZaSbWD0qpzhIIhmGyGXjRQZb1so/dBV+mdm/Dznmfqc5y1XXrnwYW3KXKW5&#10;3unr7OyUzVeSNesi65fBJqyiYkUNk9qhPjDFvHtZPBuqKjIpWpGrk0xUM5HnRcbNHmA3KBjt5lKK&#10;+8bsZTXfrBorJhDtSE6Th80+PVzK5qa5liCJTbMCWZgnvZdtLiv9H1bpbY3IHq3I+FZ5GRSGGFN4&#10;Db6XQV0UBmGCSSfUbA2Sf9YvW//6jZ6zYeLZk+VsGlCQdieD9vtkcLNmDTeibecgg2vpFUvQX9+r&#10;WQVqeqv3915sPaQ3o+eGRlpKntpCsW7Zl7dQ+G+FhaIojWPSCSumaRCnehi7YzZvZKsuuag8fbPw&#10;4f3Xyy+gxEa32MNVq7r2Qzs9c1nrMr3Gbi3mTj2WvKv8wnPYGyyZmEEMsvhFKb0HBpgoldkJLKGs&#10;oaXukhdlaTuhQ51YlvFa0X7tfXvdlRvEvaaz7WFmFrWynauiFvLQ7Lsl5137YffdnvX21fZu27+f&#10;O7F8hNcmRQf9tsk+FiDbK9aqayYB62AVwH6pz3DJS7FZ+KK/8721kH8dKtftQf2g1vc2YDsWfvvn&#10;PZPc98rfalDMFFGqjY15oGGM4UHu19zt19T31YWAVwHKB6szt7q9KofbXIrqK5i5cz0rVLE6g7kX&#10;fqbk8HChOpsGhjLj5+emGRiYhqmr+qbJ9OBawFptbrdfmWx6BVOg55/EAAY2H6lY11b3rMX5vRJ5&#10;YfRPi7iTay96AGaHkjdHKH6GUDwg8ZUIjQKK09T3wG6lQURposcBFe7N0xOsJgGNicPqgO4fjtXe&#10;+DrIHiNkwd+NnKqJELQReSVkkY74aGwwi9IgIaiPNQ6C1jlYHVm8nYM1oLXW1/nZo/Kz9BloTbg3&#10;BbRxgEIIdLWjxQnG8SHQUhT2UXGQEmyUykXFQzz+I6NiA1prfx1ojwq0gKGRpw0nBscY44hEMB6A&#10;lsRBSIL4H8Jj52n/A09r7a8D7VGBFnJnI9BGU0GbpBTHHWhpFIckOgDanadNKUmMfXCe9s08rbW/&#10;DrRHBVr4Bh2B1kBtQnhMwpBiAt/I4GnDKAlRYqLflxJRGD6Ah4ztkJ8fksEuaex/b9LYhMfW/jrQ&#10;HhVoEeTOO9S+B/rCO5dSbDwo7NOOfTKqf9rndTr2IASiC/5MIr2nxFAcYEQ7jxuiIE2N6uywS2hK&#10;EmBANTlGCEnDb/jbO1iXWZaZZJSM17zQQHUY0klbm/YA0YMPsSZPOZtXkD17dEtHDJks+ZAKBsAY&#10;alAXjqilpzNOyEMt/xgs3YtEj0PocSHUErD7CLVc6wSEYqK5nQ6hKEQ4CQ2N4yBq2F8HUU3NOgJ2&#10;eej0ycAK90HtcETCMrD7ELU0wBSIJkmUpPAedIKYIkRC50V3BzQcRB1EXzwg9gJELeO6D1Gb9J8A&#10;UUIiCq6zSwcTlKDhkNdAvEKgiylwPC7QnUK4ukC3P9P0vznGhCy/ug9Rm+KfAtEUAIogfgYvClng&#10;NB3TrO5b1J5YdN+i7qTh3qHxF7wouLvn2SKb0J8AUQpHDkncQRQY1TAio1Svg6iD6JEcBjaH9+E3&#10;C5CwfPKjiP1nk8zc/Qrk7G8AAAD//wMAUEsDBBQABgAIAAAAIQD3qV1J3wAAAAkBAAAPAAAAZHJz&#10;L2Rvd25yZXYueG1sTI9BS8NAEIXvgv9hGcGb3aQhscRsSinqqQi2gnjbZqdJaHY2ZLdJ+u8dT/Y4&#10;vI833yvWs+3EiINvHSmIFxEIpMqZlmoFX4e3pxUIHzQZ3TlCBVf0sC7v7wqdGzfRJ477UAsuIZ9r&#10;BU0IfS6lrxq02i9cj8TZyQ1WBz6HWppBT1xuO7mMokxa3RJ/aHSP2war8/5iFbxPetok8eu4O5+2&#10;159D+vG9i1Gpx4d58wIi4Bz+YfjTZ3Uo2enoLmS86BSky4xJBRkv4nj1nCYgjsxFSZSCLAt5u6D8&#10;BQAA//8DAFBLAQItABQABgAIAAAAIQC2gziS/gAAAOEBAAATAAAAAAAAAAAAAAAAAAAAAABbQ29u&#10;dGVudF9UeXBlc10ueG1sUEsBAi0AFAAGAAgAAAAhADj9If/WAAAAlAEAAAsAAAAAAAAAAAAAAAAA&#10;LwEAAF9yZWxzLy5yZWxzUEsBAi0AFAAGAAgAAAAhAN63c6BQBQAATTIAAA4AAAAAAAAAAAAAAAAA&#10;LgIAAGRycy9lMm9Eb2MueG1sUEsBAi0AFAAGAAgAAAAhAPepXUnfAAAACQEAAA8AAAAAAAAAAAAA&#10;AAAAqgcAAGRycy9kb3ducmV2LnhtbFBLBQYAAAAABAAEAPMAAAC2CAAAAAA=&#10;">
                <v:roundrect id="Text Box 1" o:spid="_x0000_s1027" style="position:absolute;width:16697;height:74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mlIvwAAANoAAAAPAAAAZHJzL2Rvd25yZXYueG1sRE9Na8JA&#10;EL0X/A/LFHqrmwoGia5SFMUeE3uotyE7TRazs2F31eTfd4WCp+HxPme1GWwnbuSDcazgY5qBIK6d&#10;Ntwo+D7t3xcgQkTW2DkmBSMF2KwnLysstLtzSbcqNiKFcChQQRtjX0gZ6pYshqnriRP367zFmKBv&#10;pPZ4T+G2k7Msy6VFw6mhxZ62LdWX6moVlGbMdzltL/5c8s/pYMYvmldKvb0On0sQkYb4FP+7jzrN&#10;h8crjyvXfwAAAP//AwBQSwECLQAUAAYACAAAACEA2+H2y+4AAACFAQAAEwAAAAAAAAAAAAAAAAAA&#10;AAAAW0NvbnRlbnRfVHlwZXNdLnhtbFBLAQItABQABgAIAAAAIQBa9CxbvwAAABUBAAALAAAAAAAA&#10;AAAAAAAAAB8BAABfcmVscy8ucmVsc1BLAQItABQABgAIAAAAIQAvVmlIvwAAANoAAAAPAAAAAAAA&#10;AAAAAAAAAAcCAABkcnMvZG93bnJldi54bWxQSwUGAAAAAAMAAwC3AAAA8wIAAAAA&#10;" fillcolor="#8064a2 [3207]" strokecolor="white [3201]" strokeweight="3pt">
                  <v:shadow on="t" color="black" opacity="24903f" origin=",.5" offset="0,.55556mm"/>
                  <v:textbox>
                    <w:txbxContent>
                      <w:p w14:paraId="7353202D" w14:textId="77777777" w:rsidR="00BE74D8" w:rsidRPr="00EF2DAA" w:rsidRDefault="00BE74D8" w:rsidP="00DD4789">
                        <w:pPr>
                          <w:spacing w:after="0" w:line="240" w:lineRule="auto"/>
                          <w:jc w:val="center"/>
                          <w:rPr>
                            <w:rFonts w:ascii="Arial Narrow" w:hAnsi="Arial Narrow"/>
                            <w:lang w:val="en-US"/>
                          </w:rPr>
                        </w:pPr>
                        <w:r w:rsidRPr="00EF2DAA">
                          <w:rPr>
                            <w:rFonts w:ascii="Arial Narrow" w:hAnsi="Arial Narrow"/>
                            <w:sz w:val="32"/>
                            <w:szCs w:val="32"/>
                            <w:lang w:val="en-US"/>
                          </w:rPr>
                          <w:t>ACKNOWLEDGE</w:t>
                        </w:r>
                      </w:p>
                      <w:p w14:paraId="57064B38" w14:textId="77777777" w:rsidR="00BE74D8" w:rsidRPr="00EF2DAA" w:rsidRDefault="00BE74D8" w:rsidP="00DD4789">
                        <w:pPr>
                          <w:jc w:val="center"/>
                          <w:rPr>
                            <w:lang w:val="en-US"/>
                          </w:rPr>
                        </w:pPr>
                        <w:r>
                          <w:rPr>
                            <w:lang w:val="en-US"/>
                          </w:rPr>
                          <w:t>all complaints quickly</w:t>
                        </w:r>
                      </w:p>
                    </w:txbxContent>
                  </v:textbox>
                </v:roundrect>
                <v:roundrect id="Text Box 2" o:spid="_x0000_s1028" style="position:absolute;left:6042;top:9064;width:16698;height:80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Pc/wQAAANoAAAAPAAAAZHJzL2Rvd25yZXYueG1sRI9Ba8JA&#10;FITvBf/D8gre6qaCoURXKUpFj4ke9PbIviaL2bdhd6vJv3cLhR6HmfmGWW0G24k7+WAcK3ifZSCI&#10;a6cNNwrOp6+3DxAhImvsHJOCkQJs1pOXFRbaPbikexUbkSAcClTQxtgXUoa6JYth5nri5H07bzEm&#10;6RupPT4S3HZynmW5tGg4LbTY07al+lb9WAWlGfNdTtubv5Z8Oe3NeKRFpdT0dfhcgog0xP/wX/ug&#10;Fczh90q6AXL9BAAA//8DAFBLAQItABQABgAIAAAAIQDb4fbL7gAAAIUBAAATAAAAAAAAAAAAAAAA&#10;AAAAAABbQ29udGVudF9UeXBlc10ueG1sUEsBAi0AFAAGAAgAAAAhAFr0LFu/AAAAFQEAAAsAAAAA&#10;AAAAAAAAAAAAHwEAAF9yZWxzLy5yZWxzUEsBAi0AFAAGAAgAAAAhAN+E9z/BAAAA2gAAAA8AAAAA&#10;AAAAAAAAAAAABwIAAGRycy9kb3ducmV2LnhtbFBLBQYAAAAAAwADALcAAAD1AgAAAAA=&#10;" fillcolor="#8064a2 [3207]" strokecolor="white [3201]" strokeweight="3pt">
                  <v:shadow on="t" color="black" opacity="24903f" origin=",.5" offset="0,.55556mm"/>
                  <v:textbox>
                    <w:txbxContent>
                      <w:p w14:paraId="27807A56" w14:textId="77777777" w:rsidR="00BE74D8" w:rsidRPr="00EF2DAA" w:rsidRDefault="00BE74D8" w:rsidP="00DD4789">
                        <w:pPr>
                          <w:spacing w:after="0" w:line="240" w:lineRule="auto"/>
                          <w:jc w:val="center"/>
                          <w:rPr>
                            <w:rFonts w:ascii="Arial Narrow" w:hAnsi="Arial Narrow"/>
                            <w:lang w:val="en-US"/>
                          </w:rPr>
                        </w:pPr>
                        <w:r>
                          <w:rPr>
                            <w:rFonts w:ascii="Arial Narrow" w:hAnsi="Arial Narrow"/>
                            <w:sz w:val="32"/>
                            <w:szCs w:val="32"/>
                            <w:lang w:val="en-US"/>
                          </w:rPr>
                          <w:t>ASSESS</w:t>
                        </w:r>
                      </w:p>
                      <w:p w14:paraId="06E20AAA" w14:textId="77777777" w:rsidR="00BE74D8" w:rsidRPr="00EF2DAA" w:rsidRDefault="00BE74D8" w:rsidP="00DD4789">
                        <w:pPr>
                          <w:spacing w:after="0" w:line="240" w:lineRule="auto"/>
                          <w:jc w:val="center"/>
                          <w:rPr>
                            <w:lang w:val="en-US"/>
                          </w:rPr>
                        </w:pPr>
                        <w:r>
                          <w:rPr>
                            <w:lang w:val="en-US"/>
                          </w:rPr>
                          <w:t>the complaint &amp; assign priority</w:t>
                        </w:r>
                      </w:p>
                    </w:txbxContent>
                  </v:textbox>
                </v:roundrect>
                <v:roundrect id="Text Box 3" o:spid="_x0000_s1029" style="position:absolute;left:12006;top:19083;width:16698;height:74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FKkwgAAANoAAAAPAAAAZHJzL2Rvd25yZXYueG1sRI9Ba8JA&#10;FITvBf/D8oTe6qZKQ0ldpShKPSb2oLdH9jVZzL4Nu6sm/94tFHocZuYbZrkebCdu5INxrOB1loEg&#10;rp023Cj4Pu5e3kGEiKyxc0wKRgqwXk2ellhod+eSblVsRIJwKFBBG2NfSBnqliyGmeuJk/fjvMWY&#10;pG+k9nhPcNvJeZbl0qLhtNBiT5uW6kt1tQpKM+bbnDYXfy75dNyb8UBvlVLP0+HzA0SkIf6H/9pf&#10;WsECfq+kGyBXDwAAAP//AwBQSwECLQAUAAYACAAAACEA2+H2y+4AAACFAQAAEwAAAAAAAAAAAAAA&#10;AAAAAAAAW0NvbnRlbnRfVHlwZXNdLnhtbFBLAQItABQABgAIAAAAIQBa9CxbvwAAABUBAAALAAAA&#10;AAAAAAAAAAAAAB8BAABfcmVscy8ucmVsc1BLAQItABQABgAIAAAAIQCwyFKkwgAAANoAAAAPAAAA&#10;AAAAAAAAAAAAAAcCAABkcnMvZG93bnJldi54bWxQSwUGAAAAAAMAAwC3AAAA9gIAAAAA&#10;" fillcolor="#8064a2 [3207]" strokecolor="white [3201]" strokeweight="3pt">
                  <v:shadow on="t" color="black" opacity="24903f" origin=",.5" offset="0,.55556mm"/>
                  <v:textbox>
                    <w:txbxContent>
                      <w:p w14:paraId="28BFD1EF" w14:textId="77777777" w:rsidR="00BE74D8" w:rsidRPr="00EF2DAA" w:rsidRDefault="00BE74D8" w:rsidP="00DD4789">
                        <w:pPr>
                          <w:spacing w:after="0" w:line="240" w:lineRule="auto"/>
                          <w:jc w:val="center"/>
                          <w:rPr>
                            <w:rFonts w:ascii="Arial Narrow" w:hAnsi="Arial Narrow"/>
                            <w:lang w:val="en-US"/>
                          </w:rPr>
                        </w:pPr>
                        <w:r>
                          <w:rPr>
                            <w:rFonts w:ascii="Arial Narrow" w:hAnsi="Arial Narrow"/>
                            <w:sz w:val="32"/>
                            <w:szCs w:val="32"/>
                            <w:lang w:val="en-US"/>
                          </w:rPr>
                          <w:t>PLAN</w:t>
                        </w:r>
                      </w:p>
                      <w:p w14:paraId="61E57DD0" w14:textId="77777777" w:rsidR="00BE74D8" w:rsidRPr="00EF2DAA" w:rsidRDefault="00BE74D8" w:rsidP="00DD4789">
                        <w:pPr>
                          <w:jc w:val="center"/>
                          <w:rPr>
                            <w:lang w:val="en-US"/>
                          </w:rPr>
                        </w:pPr>
                        <w:r>
                          <w:rPr>
                            <w:lang w:val="en-US"/>
                          </w:rPr>
                          <w:t>the investigation</w:t>
                        </w:r>
                      </w:p>
                    </w:txbxContent>
                  </v:textbox>
                </v:roundrect>
                <v:roundrect id="Text Box 4" o:spid="_x0000_s1030" style="position:absolute;left:17015;top:28227;width:16694;height:709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rQwgAAANoAAAAPAAAAZHJzL2Rvd25yZXYueG1sRI9Ba8JA&#10;FITvBf/D8oTe6qZiQ0ldpShKPSb2oLdH9jVZzL4Nu6sm/94tFHocZuYbZrkebCdu5INxrOB1loEg&#10;rp023Cj4Pu5e3kGEiKyxc0wKRgqwXk2ellhod+eSblVsRIJwKFBBG2NfSBnqliyGmeuJk/fjvMWY&#10;pG+k9nhPcNvJeZbl0qLhtNBiT5uW6kt1tQpKM+bbnDYXfy75dNyb8UBvlVLP0+HzA0SkIf6H/9pf&#10;WsECfq+kGyBXDwAAAP//AwBQSwECLQAUAAYACAAAACEA2+H2y+4AAACFAQAAEwAAAAAAAAAAAAAA&#10;AAAAAAAAW0NvbnRlbnRfVHlwZXNdLnhtbFBLAQItABQABgAIAAAAIQBa9CxbvwAAABUBAAALAAAA&#10;AAAAAAAAAAAAAB8BAABfcmVscy8ucmVsc1BLAQItABQABgAIAAAAIQA/IcrQwgAAANoAAAAPAAAA&#10;AAAAAAAAAAAAAAcCAABkcnMvZG93bnJldi54bWxQSwUGAAAAAAMAAwC3AAAA9gIAAAAA&#10;" fillcolor="#8064a2 [3207]" strokecolor="white [3201]" strokeweight="3pt">
                  <v:shadow on="t" color="black" opacity="24903f" origin=",.5" offset="0,.55556mm"/>
                  <v:textbox>
                    <w:txbxContent>
                      <w:p w14:paraId="3C18730C" w14:textId="77777777" w:rsidR="00BE74D8" w:rsidRPr="00EF2DAA" w:rsidRDefault="00BE74D8" w:rsidP="00DD4789">
                        <w:pPr>
                          <w:spacing w:after="0" w:line="240" w:lineRule="auto"/>
                          <w:jc w:val="center"/>
                          <w:rPr>
                            <w:rFonts w:ascii="Arial Narrow" w:hAnsi="Arial Narrow"/>
                            <w:lang w:val="en-US"/>
                          </w:rPr>
                        </w:pPr>
                        <w:r>
                          <w:rPr>
                            <w:rFonts w:ascii="Arial Narrow" w:hAnsi="Arial Narrow"/>
                            <w:sz w:val="32"/>
                            <w:szCs w:val="32"/>
                            <w:lang w:val="en-US"/>
                          </w:rPr>
                          <w:t>INVESTIGATE</w:t>
                        </w:r>
                      </w:p>
                      <w:p w14:paraId="11026F13" w14:textId="77777777" w:rsidR="00BE74D8" w:rsidRPr="00EF2DAA" w:rsidRDefault="00BE74D8" w:rsidP="00DD4789">
                        <w:pPr>
                          <w:jc w:val="center"/>
                          <w:rPr>
                            <w:lang w:val="en-US"/>
                          </w:rPr>
                        </w:pPr>
                        <w:r>
                          <w:rPr>
                            <w:lang w:val="en-US"/>
                          </w:rPr>
                          <w:t>the complaint</w:t>
                        </w:r>
                      </w:p>
                    </w:txbxContent>
                  </v:textbox>
                </v:roundrect>
                <v:roundrect id="Text Box 5" o:spid="_x0000_s1031" style="position:absolute;left:22263;top:37053;width:16698;height:74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W9LwQAAANoAAAAPAAAAZHJzL2Rvd25yZXYueG1sRI9Ba8JA&#10;FITvgv9heQVvumnBINFVitKix8Qe6u2RfU0Ws2/D7laTf+8WCh6HmfmG2ewG24kb+WAcK3hdZCCI&#10;a6cNNwq+zh/zFYgQkTV2jknBSAF22+lkg4V2dy7pVsVGJAiHAhW0MfaFlKFuyWJYuJ44eT/OW4xJ&#10;+kZqj/cEt518y7JcWjScFlrsad9Sfa1+rYLSjPkhp/3VX0r+Pn+a8UTLSqnZy/C+BhFpiM/wf/uo&#10;FSzh70q6AXL7AAAA//8DAFBLAQItABQABgAIAAAAIQDb4fbL7gAAAIUBAAATAAAAAAAAAAAAAAAA&#10;AAAAAABbQ29udGVudF9UeXBlc10ueG1sUEsBAi0AFAAGAAgAAAAhAFr0LFu/AAAAFQEAAAsAAAAA&#10;AAAAAAAAAAAAHwEAAF9yZWxzLy5yZWxzUEsBAi0AFAAGAAgAAAAhAFBtb0vBAAAA2gAAAA8AAAAA&#10;AAAAAAAAAAAABwIAAGRycy9kb3ducmV2LnhtbFBLBQYAAAAAAwADALcAAAD1AgAAAAA=&#10;" fillcolor="#8064a2 [3207]" strokecolor="white [3201]" strokeweight="3pt">
                  <v:shadow on="t" color="black" opacity="24903f" origin=",.5" offset="0,.55556mm"/>
                  <v:textbox>
                    <w:txbxContent>
                      <w:p w14:paraId="256BEBF8" w14:textId="77777777" w:rsidR="00BE74D8" w:rsidRPr="00EF2DAA" w:rsidRDefault="00BE74D8" w:rsidP="00DD4789">
                        <w:pPr>
                          <w:spacing w:after="0" w:line="240" w:lineRule="auto"/>
                          <w:jc w:val="center"/>
                          <w:rPr>
                            <w:rFonts w:ascii="Arial Narrow" w:hAnsi="Arial Narrow"/>
                            <w:lang w:val="en-US"/>
                          </w:rPr>
                        </w:pPr>
                        <w:r>
                          <w:rPr>
                            <w:rFonts w:ascii="Arial Narrow" w:hAnsi="Arial Narrow"/>
                            <w:sz w:val="32"/>
                            <w:szCs w:val="32"/>
                            <w:lang w:val="en-US"/>
                          </w:rPr>
                          <w:t>RESPOND</w:t>
                        </w:r>
                      </w:p>
                      <w:p w14:paraId="3848482F" w14:textId="77777777" w:rsidR="00BE74D8" w:rsidRPr="00EF2DAA" w:rsidRDefault="00BE74D8" w:rsidP="00DD4789">
                        <w:pPr>
                          <w:spacing w:after="0" w:line="240" w:lineRule="auto"/>
                          <w:jc w:val="center"/>
                          <w:rPr>
                            <w:lang w:val="en-US"/>
                          </w:rPr>
                        </w:pPr>
                        <w:r>
                          <w:rPr>
                            <w:lang w:val="en-US"/>
                          </w:rPr>
                          <w:t>to the complaint with a clear decision</w:t>
                        </w:r>
                      </w:p>
                    </w:txbxContent>
                  </v:textbox>
                </v:roundrect>
                <v:roundrect id="Text Box 6" o:spid="_x0000_s1032" style="position:absolute;left:28942;top:46753;width:16694;height:79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E8wQAAANoAAAAPAAAAZHJzL2Rvd25yZXYueG1sRI9Ba8JA&#10;FITvgv9heYI33bRgkNRVimJpj4ke2tsj+5osZt+G3a0m/74rCB6HmfmG2ewG24kr+WAcK3hZZiCI&#10;a6cNNwrOp+NiDSJEZI2dY1IwUoDddjrZYKHdjUu6VrERCcKhQAVtjH0hZahbshiWridO3q/zFmOS&#10;vpHa4y3BbSdfsyyXFg2nhRZ72rdUX6o/q6A0Y37IaX/xPyV/nz7M+EWrSqn5bHh/AxFpiM/wo/2p&#10;FeRwv5JugNz+AwAA//8DAFBLAQItABQABgAIAAAAIQDb4fbL7gAAAIUBAAATAAAAAAAAAAAAAAAA&#10;AAAAAABbQ29udGVudF9UeXBlc10ueG1sUEsBAi0AFAAGAAgAAAAhAFr0LFu/AAAAFQEAAAsAAAAA&#10;AAAAAAAAAAAAHwEAAF9yZWxzLy5yZWxzUEsBAi0AFAAGAAgAAAAhAKC/8TzBAAAA2gAAAA8AAAAA&#10;AAAAAAAAAAAABwIAAGRycy9kb3ducmV2LnhtbFBLBQYAAAAAAwADALcAAAD1AgAAAAA=&#10;" fillcolor="#8064a2 [3207]" strokecolor="white [3201]" strokeweight="3pt">
                  <v:shadow on="t" color="black" opacity="24903f" origin=",.5" offset="0,.55556mm"/>
                  <v:textbox>
                    <w:txbxContent>
                      <w:p w14:paraId="48060AAA" w14:textId="77777777" w:rsidR="00BE74D8" w:rsidRPr="00EF2DAA" w:rsidRDefault="00BE74D8" w:rsidP="00DD4789">
                        <w:pPr>
                          <w:spacing w:after="0" w:line="240" w:lineRule="auto"/>
                          <w:jc w:val="center"/>
                          <w:rPr>
                            <w:rFonts w:ascii="Arial Narrow" w:hAnsi="Arial Narrow"/>
                            <w:lang w:val="en-US"/>
                          </w:rPr>
                        </w:pPr>
                        <w:r>
                          <w:rPr>
                            <w:rFonts w:ascii="Arial Narrow" w:hAnsi="Arial Narrow"/>
                            <w:sz w:val="32"/>
                            <w:szCs w:val="32"/>
                            <w:lang w:val="en-US"/>
                          </w:rPr>
                          <w:t>FOLLOW UP</w:t>
                        </w:r>
                      </w:p>
                      <w:p w14:paraId="2AD40290" w14:textId="77777777" w:rsidR="00BE74D8" w:rsidRPr="00EF2DAA" w:rsidRDefault="00BE74D8" w:rsidP="00DD4789">
                        <w:pPr>
                          <w:spacing w:after="0" w:line="240" w:lineRule="auto"/>
                          <w:jc w:val="center"/>
                          <w:rPr>
                            <w:lang w:val="en-US"/>
                          </w:rPr>
                        </w:pPr>
                        <w:r>
                          <w:rPr>
                            <w:lang w:val="en-US"/>
                          </w:rPr>
                          <w:t>any customer service concerns</w:t>
                        </w:r>
                      </w:p>
                    </w:txbxContent>
                  </v:textbox>
                </v:roundrect>
                <v:roundrect id="Text Box 7" o:spid="_x0000_s1033" style="position:absolute;left:35542;top:56851;width:16698;height:82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1SnwgAAANoAAAAPAAAAZHJzL2Rvd25yZXYueG1sRI9Ba8JA&#10;FITvBf/D8oTe6qaCaUldpShKPSb2oLdH9jVZzL4Nu6sm/94tFHocZuYbZrkebCdu5INxrOB1loEg&#10;rp023Cj4Pu5e3kGEiKyxc0wKRgqwXk2ellhod+eSblVsRIJwKFBBG2NfSBnqliyGmeuJk/fjvMWY&#10;pG+k9nhPcNvJeZbl0qLhtNBiT5uW6kt1tQpKM+bbnDYXfy75dNyb8UCLSqnn6fD5ASLSEP/Df+0v&#10;reANfq+kGyBXDwAAAP//AwBQSwECLQAUAAYACAAAACEA2+H2y+4AAACFAQAAEwAAAAAAAAAAAAAA&#10;AAAAAAAAW0NvbnRlbnRfVHlwZXNdLnhtbFBLAQItABQABgAIAAAAIQBa9CxbvwAAABUBAAALAAAA&#10;AAAAAAAAAAAAAB8BAABfcmVscy8ucmVsc1BLAQItABQABgAIAAAAIQDP81SnwgAAANoAAAAPAAAA&#10;AAAAAAAAAAAAAAcCAABkcnMvZG93bnJldi54bWxQSwUGAAAAAAMAAwC3AAAA9gIAAAAA&#10;" fillcolor="#8064a2 [3207]" strokecolor="white [3201]" strokeweight="3pt">
                  <v:shadow on="t" color="black" opacity="24903f" origin=",.5" offset="0,.55556mm"/>
                  <v:textbox>
                    <w:txbxContent>
                      <w:p w14:paraId="227309E2" w14:textId="77777777" w:rsidR="00BE74D8" w:rsidRPr="00EF2DAA" w:rsidRDefault="00BE74D8" w:rsidP="00DD4789">
                        <w:pPr>
                          <w:spacing w:after="0" w:line="240" w:lineRule="auto"/>
                          <w:jc w:val="center"/>
                          <w:rPr>
                            <w:rFonts w:ascii="Arial Narrow" w:hAnsi="Arial Narrow"/>
                            <w:lang w:val="en-US"/>
                          </w:rPr>
                        </w:pPr>
                        <w:r>
                          <w:rPr>
                            <w:rFonts w:ascii="Arial Narrow" w:hAnsi="Arial Narrow"/>
                            <w:sz w:val="32"/>
                            <w:szCs w:val="32"/>
                            <w:lang w:val="en-US"/>
                          </w:rPr>
                          <w:t>CONSIDER</w:t>
                        </w:r>
                      </w:p>
                      <w:p w14:paraId="324EE617" w14:textId="77777777" w:rsidR="00BE74D8" w:rsidRPr="00EF2DAA" w:rsidRDefault="00BE74D8" w:rsidP="00DD4789">
                        <w:pPr>
                          <w:spacing w:after="0" w:line="240" w:lineRule="auto"/>
                          <w:jc w:val="center"/>
                          <w:rPr>
                            <w:lang w:val="en-US"/>
                          </w:rPr>
                        </w:pPr>
                        <w:r>
                          <w:rPr>
                            <w:lang w:val="en-US"/>
                          </w:rPr>
                          <w:t>if there are any systemic issues</w:t>
                        </w:r>
                      </w:p>
                    </w:txbxContent>
                  </v:textbox>
                </v:roundrect>
                <v:shape id="Bent Arrow 10" o:spid="_x0000_s1034" style="position:absolute;left:17021;top:5109;width:3494;height:3340;rotation:90;visibility:visible;mso-wrap-style:square;v-text-anchor:middle" coordsize="349388,333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8y3wwAAANsAAAAPAAAAZHJzL2Rvd25yZXYueG1sRI9Ba8JA&#10;EIXvQv/DMkJvurFBaaOr1EKh4smk9DxkxySYnY3ZbUz/fecgeJvhvXnvm81udK0aqA+NZwOLeQKK&#10;uPS24crAd/E5ewUVIrLF1jMZ+KMAu+3TZIOZ9Tc+0ZDHSkkIhwwN1DF2mdahrMlhmPuOWLSz7x1G&#10;WftK2x5vEu5a/ZIkK+2wYWmosaOPmspL/usM5OHwdlwU/totbZqudPFT7VtnzPN0fF+DijTGh/l+&#10;/WUFX+jlFxlAb/8BAAD//wMAUEsBAi0AFAAGAAgAAAAhANvh9svuAAAAhQEAABMAAAAAAAAAAAAA&#10;AAAAAAAAAFtDb250ZW50X1R5cGVzXS54bWxQSwECLQAUAAYACAAAACEAWvQsW78AAAAVAQAACwAA&#10;AAAAAAAAAAAAAAAfAQAAX3JlbHMvLnJlbHNQSwECLQAUAAYACAAAACEAUAvMt8MAAADbAAAADwAA&#10;AAAAAAAAAAAAAAAHAgAAZHJzL2Rvd25yZXYueG1sUEsFBgAAAAADAAMAtwAAAPcCAAAAAA==&#10;" path="m,333955l,187850c,107158,65413,41745,146105,41745r119794,-1l265899,r83489,83489l265899,166978r,-41745l146105,125233v-34582,,-62617,28035,-62617,62617c83488,236552,83489,285253,83489,333955l,333955xe" fillcolor="white [3201]" strokecolor="#8064a2 [3207]" strokeweight="2pt">
                  <v:path arrowok="t" o:connecttype="custom" o:connectlocs="0,333955;0,187850;146105,41745;265899,41744;265899,0;349388,83489;265899,166978;265899,125233;146105,125233;83488,187850;83489,333955;0,333955" o:connectangles="0,0,0,0,0,0,0,0,0,0,0,0"/>
                </v:shape>
                <v:shape id="Bent Arrow 11" o:spid="_x0000_s1035" style="position:absolute;left:23064;top:15128;width:3494;height:3340;rotation:90;visibility:visible;mso-wrap-style:square;v-text-anchor:middle" coordsize="349388,333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ksvwAAANsAAAAPAAAAZHJzL2Rvd25yZXYueG1sRE9Ni8Iw&#10;EL0v+B/CCN7WtIqi1SgqCC6ethXPQzO2xWZSm6j1328EYW/zeJ+zXHemFg9qXWVZQTyMQBDnVldc&#10;KDhl++8ZCOeRNdaWScGLHKxXva8lJto++ZceqS9ECGGXoILS+yaR0uUlGXRD2xAH7mJbgz7AtpC6&#10;xWcIN7UcRdFUGqw4NJTY0K6k/JrejYLU/cyPcWZvzUSPx1OZnYttbZQa9LvNAoSnzv+LP+6DDvNj&#10;eP8SDpCrPwAAAP//AwBQSwECLQAUAAYACAAAACEA2+H2y+4AAACFAQAAEwAAAAAAAAAAAAAAAAAA&#10;AAAAW0NvbnRlbnRfVHlwZXNdLnhtbFBLAQItABQABgAIAAAAIQBa9CxbvwAAABUBAAALAAAAAAAA&#10;AAAAAAAAAB8BAABfcmVscy8ucmVsc1BLAQItABQABgAIAAAAIQA/R2ksvwAAANsAAAAPAAAAAAAA&#10;AAAAAAAAAAcCAABkcnMvZG93bnJldi54bWxQSwUGAAAAAAMAAwC3AAAA8wIAAAAA&#10;" path="m,333955l,187850c,107158,65413,41745,146105,41745r119794,-1l265899,r83489,83489l265899,166978r,-41745l146105,125233v-34582,,-62617,28035,-62617,62617c83488,236552,83489,285253,83489,333955l,333955xe" fillcolor="white [3201]" strokecolor="#8064a2 [3207]" strokeweight="2pt">
                  <v:path arrowok="t" o:connecttype="custom" o:connectlocs="0,333955;0,187850;146105,41745;265899,41744;265899,0;349388,83489;265899,166978;265899,125233;146105,125233;83488,187850;83489,333955;0,333955" o:connectangles="0,0,0,0,0,0,0,0,0,0,0,0"/>
                </v:shape>
                <v:shape id="Bent Arrow 12" o:spid="_x0000_s1036" style="position:absolute;left:28869;top:24113;width:3494;height:3339;rotation:90;visibility:visible;mso-wrap-style:square;v-text-anchor:middle" coordsize="349388,333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fdbwQAAANsAAAAPAAAAZHJzL2Rvd25yZXYueG1sRE9Na4NA&#10;EL0H8h+WKeSWrBoqjc0qaSDQ0lO05Dy4U5W6s9bdRPvvu4VCbvN4n7MvZtOLG42us6wg3kQgiGur&#10;O24UfFSn9RMI55E19pZJwQ85KPLlYo+ZthOf6Vb6RoQQdhkqaL0fMild3ZJBt7EDceA+7WjQBzg2&#10;Uo84hXDTyySKUmmw49DQ4kDHluqv8moUlO5t9x5X9nt41NttKqtL89IbpVYP8+EZhKfZ38X/7lcd&#10;5ifw90s4QOa/AAAA//8DAFBLAQItABQABgAIAAAAIQDb4fbL7gAAAIUBAAATAAAAAAAAAAAAAAAA&#10;AAAAAABbQ29udGVudF9UeXBlc10ueG1sUEsBAi0AFAAGAAgAAAAhAFr0LFu/AAAAFQEAAAsAAAAA&#10;AAAAAAAAAAAAHwEAAF9yZWxzLy5yZWxzUEsBAi0AFAAGAAgAAAAhAM+V91vBAAAA2wAAAA8AAAAA&#10;AAAAAAAAAAAABwIAAGRycy9kb3ducmV2LnhtbFBLBQYAAAAAAwADALcAAAD1AgAAAAA=&#10;" path="m,333955l,187850c,107158,65413,41745,146105,41745r119794,-1l265899,r83489,83489l265899,166978r,-41745l146105,125233v-34582,,-62617,28035,-62617,62617c83488,236552,83489,285253,83489,333955l,333955xe" fillcolor="white [3201]" strokecolor="#8064a2 [3207]" strokeweight="2pt">
                  <v:path arrowok="t" o:connecttype="custom" o:connectlocs="0,333955;0,187850;146105,41745;265899,41744;265899,0;349388,83489;265899,166978;265899,125233;146105,125233;83488,187850;83489,333955;0,333955" o:connectangles="0,0,0,0,0,0,0,0,0,0,0,0"/>
                </v:shape>
                <v:shape id="Bent Arrow 13" o:spid="_x0000_s1037" style="position:absolute;left:33642;top:33181;width:3493;height:3339;rotation:90;visibility:visible;mso-wrap-style:square;v-text-anchor:middle" coordsize="349249,333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WswgAAANsAAAAPAAAAZHJzL2Rvd25yZXYueG1sRE/NSsNA&#10;EL4LfYdlCt7sxgZEYrdF24h68GDjA4zZMRuTnQ3ZaRPf3hUEb/Px/c5mN/tenWmMbWAD16sMFHEd&#10;bMuNgffq8eoWVBRki31gMvBNEXbbxcUGCxsmfqPzURqVQjgWaMCJDIXWsXbkMa7CQJy4zzB6lATH&#10;RtsRpxTue73OshvtseXU4HCgvaO6O568gfLw0uXThzx8da/Vycn+qSyr3JjL5Xx/B0poln/xn/vZ&#10;pvk5/P6SDtDbHwAAAP//AwBQSwECLQAUAAYACAAAACEA2+H2y+4AAACFAQAAEwAAAAAAAAAAAAAA&#10;AAAAAAAAW0NvbnRlbnRfVHlwZXNdLnhtbFBLAQItABQABgAIAAAAIQBa9CxbvwAAABUBAAALAAAA&#10;AAAAAAAAAAAAAB8BAABfcmVscy8ucmVsc1BLAQItABQABgAIAAAAIQAG+nWswgAAANsAAAAPAAAA&#10;AAAAAAAAAAAAAAcCAABkcnMvZG93bnJldi54bWxQSwUGAAAAAAMAAwC3AAAA9gIAAAAA&#10;" path="m,333955l,187850c,107158,65413,41745,146105,41745r119655,-1l265760,r83489,83489l265760,166978r,-41745l146105,125233v-34582,,-62617,28035,-62617,62617c83488,236552,83489,285253,83489,333955l,333955xe" fillcolor="white [3201]" strokecolor="#8064a2 [3207]" strokeweight="2pt">
                  <v:path arrowok="t" o:connecttype="custom" o:connectlocs="0,333955;0,187850;146105,41745;265760,41744;265760,0;349249,83489;265760,166978;265760,125233;146105,125233;83488,187850;83489,333955;0,333955" o:connectangles="0,0,0,0,0,0,0,0,0,0,0,0"/>
                </v:shape>
                <v:shape id="Bent Arrow 14" o:spid="_x0000_s1038" style="position:absolute;left:39285;top:42798;width:3494;height:3339;rotation:90;visibility:visible;mso-wrap-style:square;v-text-anchor:middle" coordsize="349388,333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Mq0wQAAANsAAAAPAAAAZHJzL2Rvd25yZXYueG1sRE9Na8JA&#10;EL0X+h+WKfRWN5pWanQTtCBUejIpnofsmIRmZ9PsGuO/dwXB2zze56yy0bRioN41lhVMJxEI4tLq&#10;hisFv8X27ROE88gaW8uk4EIOsvT5aYWJtmfe05D7SoQQdgkqqL3vEildWZNBN7EdceCOtjfoA+wr&#10;qXs8h3DTylkUzaXBhkNDjR191VT+5SejIHe7xc+0sP/dh47juSwO1aY1Sr2+jOslCE+jf4jv7m8d&#10;5r/D7ZdwgEyvAAAA//8DAFBLAQItABQABgAIAAAAIQDb4fbL7gAAAIUBAAATAAAAAAAAAAAAAAAA&#10;AAAAAABbQ29udGVudF9UeXBlc10ueG1sUEsBAi0AFAAGAAgAAAAhAFr0LFu/AAAAFQEAAAsAAAAA&#10;AAAAAAAAAAAAHwEAAF9yZWxzLy5yZWxzUEsBAi0AFAAGAAgAAAAhAC8wyrTBAAAA2wAAAA8AAAAA&#10;AAAAAAAAAAAABwIAAGRycy9kb3ducmV2LnhtbFBLBQYAAAAAAwADALcAAAD1AgAAAAA=&#10;" path="m,333955l,187850c,107158,65413,41745,146105,41745r119794,-1l265899,r83489,83489l265899,166978r,-41745l146105,125233v-34582,,-62617,28035,-62617,62617c83488,236552,83489,285253,83489,333955l,333955xe" fillcolor="white [3201]" strokecolor="#8064a2 [3207]" strokeweight="2pt">
                  <v:path arrowok="t" o:connecttype="custom" o:connectlocs="0,333955;0,187850;146105,41745;265899,41744;265899,0;349388,83489;265899,166978;265899,125233;146105,125233;83488,187850;83489,333955;0,333955" o:connectangles="0,0,0,0,0,0,0,0,0,0,0,0"/>
                </v:shape>
                <v:shape id="Bent Arrow 15" o:spid="_x0000_s1039" style="position:absolute;left:46043;top:53056;width:3494;height:3340;rotation:90;visibility:visible;mso-wrap-style:square;v-text-anchor:middle" coordsize="349388,333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G8vwAAAANsAAAAPAAAAZHJzL2Rvd25yZXYueG1sRE9Na8JA&#10;EL0X/A/LFLzVjYaEmroGKwgWTybF85CdJqHZ2TS7avz3bkHwNo/3Oat8NJ240OBaywrmswgEcWV1&#10;y7WC73L39g7CeWSNnWVScCMH+XryssJM2ysf6VL4WoQQdhkqaLzvMyld1ZBBN7M9ceB+7GDQBzjU&#10;Ug94DeGmk4soSqXBlkNDgz1tG6p+i7NRULiv5WFe2r8+0XGcyvJUf3ZGqenruPkA4Wn0T/HDvddh&#10;fgL/v4QD5PoOAAD//wMAUEsBAi0AFAAGAAgAAAAhANvh9svuAAAAhQEAABMAAAAAAAAAAAAAAAAA&#10;AAAAAFtDb250ZW50X1R5cGVzXS54bWxQSwECLQAUAAYACAAAACEAWvQsW78AAAAVAQAACwAAAAAA&#10;AAAAAAAAAAAfAQAAX3JlbHMvLnJlbHNQSwECLQAUAAYACAAAACEAQHxvL8AAAADbAAAADwAAAAAA&#10;AAAAAAAAAAAHAgAAZHJzL2Rvd25yZXYueG1sUEsFBgAAAAADAAMAtwAAAPQCAAAAAA==&#10;" path="m,333955l,187850c,107158,65413,41745,146105,41745r119794,-1l265899,r83489,83489l265899,166978r,-41745l146105,125233v-34582,,-62617,28035,-62617,62617c83488,236552,83489,285253,83489,333955l,333955xe" fillcolor="white [3201]" strokecolor="#8064a2 [3207]" strokeweight="2pt">
                  <v:path arrowok="t" o:connecttype="custom" o:connectlocs="0,333955;0,187850;146105,41745;265899,41744;265899,0;349388,83489;265899,166978;265899,125233;146105,125233;83488,187850;83489,333955;0,333955" o:connectangles="0,0,0,0,0,0,0,0,0,0,0,0"/>
                </v:shape>
              </v:group>
            </w:pict>
          </mc:Fallback>
        </mc:AlternateContent>
      </w:r>
    </w:p>
    <w:p w14:paraId="54C87D4F" w14:textId="2A7C1A4A" w:rsidR="00DD4789" w:rsidRDefault="00DD4789" w:rsidP="000351CD">
      <w:pPr>
        <w:pStyle w:val="ListParagraph"/>
        <w:jc w:val="both"/>
      </w:pPr>
    </w:p>
    <w:p w14:paraId="76095382" w14:textId="5ED59F21" w:rsidR="00DD4789" w:rsidRDefault="00DD4789" w:rsidP="000351CD">
      <w:pPr>
        <w:pStyle w:val="ListParagraph"/>
        <w:jc w:val="both"/>
      </w:pPr>
    </w:p>
    <w:p w14:paraId="4446AD66" w14:textId="6676F7EC" w:rsidR="00DD4789" w:rsidRDefault="00DD4789" w:rsidP="000351CD">
      <w:pPr>
        <w:pStyle w:val="ListParagraph"/>
        <w:jc w:val="both"/>
      </w:pPr>
    </w:p>
    <w:p w14:paraId="7D11F8B7" w14:textId="357F7878" w:rsidR="00DD4789" w:rsidRDefault="00DD4789" w:rsidP="000351CD">
      <w:pPr>
        <w:pStyle w:val="ListParagraph"/>
        <w:jc w:val="both"/>
      </w:pPr>
    </w:p>
    <w:p w14:paraId="763D7453" w14:textId="2EA48119" w:rsidR="00DD4789" w:rsidRDefault="00DD4789" w:rsidP="000351CD">
      <w:pPr>
        <w:pStyle w:val="ListParagraph"/>
        <w:jc w:val="both"/>
      </w:pPr>
    </w:p>
    <w:p w14:paraId="77F97A1D" w14:textId="38CEA92A" w:rsidR="00DD4789" w:rsidRDefault="00DD4789" w:rsidP="000351CD">
      <w:pPr>
        <w:pStyle w:val="ListParagraph"/>
        <w:jc w:val="both"/>
      </w:pPr>
    </w:p>
    <w:p w14:paraId="6B3C8932" w14:textId="0C68344F" w:rsidR="00DD4789" w:rsidRDefault="00DD4789" w:rsidP="000351CD">
      <w:pPr>
        <w:pStyle w:val="ListParagraph"/>
        <w:jc w:val="both"/>
      </w:pPr>
    </w:p>
    <w:p w14:paraId="14AB78F8" w14:textId="114C7366" w:rsidR="00DD4789" w:rsidRDefault="00DD4789" w:rsidP="000351CD">
      <w:pPr>
        <w:pStyle w:val="ListParagraph"/>
        <w:jc w:val="both"/>
      </w:pPr>
    </w:p>
    <w:p w14:paraId="3CF3D776" w14:textId="719DA7AD" w:rsidR="00DD4789" w:rsidRDefault="00DD4789" w:rsidP="000351CD">
      <w:pPr>
        <w:pStyle w:val="ListParagraph"/>
        <w:jc w:val="both"/>
      </w:pPr>
    </w:p>
    <w:p w14:paraId="48368192" w14:textId="6E15A344" w:rsidR="00DD4789" w:rsidRDefault="00DD4789" w:rsidP="000351CD">
      <w:pPr>
        <w:pStyle w:val="ListParagraph"/>
        <w:jc w:val="both"/>
      </w:pPr>
    </w:p>
    <w:p w14:paraId="4F2550C1" w14:textId="6597C910" w:rsidR="00DD4789" w:rsidRDefault="00DD4789" w:rsidP="000351CD">
      <w:pPr>
        <w:pStyle w:val="ListParagraph"/>
        <w:jc w:val="both"/>
      </w:pPr>
    </w:p>
    <w:p w14:paraId="0B09598F" w14:textId="00BD8843" w:rsidR="00DD4789" w:rsidRDefault="00DD4789" w:rsidP="000351CD">
      <w:pPr>
        <w:pStyle w:val="ListParagraph"/>
        <w:jc w:val="both"/>
      </w:pPr>
    </w:p>
    <w:p w14:paraId="0221267E" w14:textId="4CCE736F" w:rsidR="00DD4789" w:rsidRDefault="00DD4789" w:rsidP="000351CD">
      <w:pPr>
        <w:pStyle w:val="ListParagraph"/>
        <w:jc w:val="both"/>
      </w:pPr>
    </w:p>
    <w:p w14:paraId="272F4F7D" w14:textId="5D0937B0" w:rsidR="00DD4789" w:rsidRDefault="00DD4789" w:rsidP="000351CD">
      <w:pPr>
        <w:pStyle w:val="ListParagraph"/>
        <w:jc w:val="both"/>
      </w:pPr>
    </w:p>
    <w:p w14:paraId="45AA4D81" w14:textId="316C1D4A" w:rsidR="00DD4789" w:rsidRDefault="00DD4789" w:rsidP="000351CD">
      <w:pPr>
        <w:pStyle w:val="ListParagraph"/>
        <w:jc w:val="both"/>
      </w:pPr>
    </w:p>
    <w:p w14:paraId="1BAC680B" w14:textId="40201E66" w:rsidR="00DD4789" w:rsidRDefault="00DD4789" w:rsidP="000351CD">
      <w:pPr>
        <w:pStyle w:val="ListParagraph"/>
        <w:jc w:val="both"/>
      </w:pPr>
    </w:p>
    <w:p w14:paraId="2B3B15EF" w14:textId="14C5345D" w:rsidR="00DD4789" w:rsidRDefault="00DD4789" w:rsidP="000351CD">
      <w:pPr>
        <w:pStyle w:val="ListParagraph"/>
        <w:jc w:val="both"/>
      </w:pPr>
    </w:p>
    <w:p w14:paraId="6C7692A6" w14:textId="1BE4D35B" w:rsidR="00DD4789" w:rsidRDefault="00DD4789" w:rsidP="000351CD">
      <w:pPr>
        <w:pStyle w:val="ListParagraph"/>
        <w:jc w:val="both"/>
      </w:pPr>
    </w:p>
    <w:p w14:paraId="348D1703" w14:textId="23B89679" w:rsidR="00DD4789" w:rsidRDefault="00DD4789" w:rsidP="000351CD">
      <w:pPr>
        <w:pStyle w:val="ListParagraph"/>
        <w:jc w:val="both"/>
      </w:pPr>
    </w:p>
    <w:p w14:paraId="7B716543" w14:textId="4846BC37" w:rsidR="00DD4789" w:rsidRDefault="00DD4789" w:rsidP="000351CD">
      <w:pPr>
        <w:pStyle w:val="ListParagraph"/>
        <w:jc w:val="both"/>
      </w:pPr>
    </w:p>
    <w:p w14:paraId="5CAF7401" w14:textId="52022507" w:rsidR="00DD4789" w:rsidRDefault="00DD4789" w:rsidP="000351CD">
      <w:pPr>
        <w:pStyle w:val="ListParagraph"/>
        <w:jc w:val="both"/>
      </w:pPr>
    </w:p>
    <w:p w14:paraId="37534F24" w14:textId="120FEA81" w:rsidR="00DD4789" w:rsidRDefault="00DD4789" w:rsidP="000351CD">
      <w:pPr>
        <w:pStyle w:val="ListParagraph"/>
        <w:jc w:val="both"/>
      </w:pPr>
    </w:p>
    <w:p w14:paraId="07A402DA" w14:textId="3A0E0A36" w:rsidR="00DD4789" w:rsidRDefault="00DD4789" w:rsidP="000351CD">
      <w:pPr>
        <w:pStyle w:val="ListParagraph"/>
        <w:jc w:val="both"/>
      </w:pPr>
    </w:p>
    <w:p w14:paraId="47AA891E" w14:textId="745B1305" w:rsidR="00DD4789" w:rsidRDefault="00DD4789" w:rsidP="000351CD">
      <w:pPr>
        <w:pStyle w:val="ListParagraph"/>
        <w:jc w:val="both"/>
      </w:pPr>
    </w:p>
    <w:p w14:paraId="64F59FD3" w14:textId="3E0148FB" w:rsidR="00DD4789" w:rsidRDefault="00DD4789" w:rsidP="000351CD">
      <w:pPr>
        <w:pStyle w:val="ListParagraph"/>
        <w:jc w:val="both"/>
      </w:pPr>
    </w:p>
    <w:p w14:paraId="52598B2A" w14:textId="503CBD1F" w:rsidR="00DD4789" w:rsidRDefault="00DD4789" w:rsidP="000351CD">
      <w:pPr>
        <w:pStyle w:val="ListParagraph"/>
        <w:jc w:val="both"/>
      </w:pPr>
    </w:p>
    <w:p w14:paraId="4530398F" w14:textId="661D00FB" w:rsidR="00DD4789" w:rsidRDefault="00DD4789" w:rsidP="000351CD">
      <w:pPr>
        <w:pStyle w:val="ListParagraph"/>
        <w:jc w:val="both"/>
      </w:pPr>
    </w:p>
    <w:p w14:paraId="0940D7CE" w14:textId="77777777" w:rsidR="00767F31" w:rsidRDefault="00767F31" w:rsidP="008A0AF0">
      <w:pPr>
        <w:pStyle w:val="ListParagraph"/>
        <w:ind w:left="709"/>
        <w:jc w:val="both"/>
        <w:rPr>
          <w:i/>
          <w:iCs/>
        </w:rPr>
      </w:pPr>
    </w:p>
    <w:p w14:paraId="7B6F4C7D" w14:textId="77777777" w:rsidR="00767F31" w:rsidRDefault="00767F31" w:rsidP="008A0AF0">
      <w:pPr>
        <w:pStyle w:val="ListParagraph"/>
        <w:ind w:left="709"/>
        <w:jc w:val="both"/>
        <w:rPr>
          <w:i/>
          <w:iCs/>
        </w:rPr>
      </w:pPr>
    </w:p>
    <w:p w14:paraId="5C764D54" w14:textId="68602C64" w:rsidR="007275E1" w:rsidRPr="008A0AF0" w:rsidRDefault="008A0AF0" w:rsidP="008A0AF0">
      <w:pPr>
        <w:jc w:val="both"/>
        <w:rPr>
          <w:i/>
          <w:iCs/>
        </w:rPr>
      </w:pPr>
      <w:r>
        <w:rPr>
          <w:i/>
          <w:iCs/>
        </w:rPr>
        <w:t>8.1.1</w:t>
      </w:r>
      <w:r w:rsidR="000351CD" w:rsidRPr="008A0AF0">
        <w:rPr>
          <w:i/>
          <w:iCs/>
        </w:rPr>
        <w:t>Acknowledgement</w:t>
      </w:r>
    </w:p>
    <w:p w14:paraId="1F14A99E" w14:textId="76BBDBC0" w:rsidR="00592AF9" w:rsidRDefault="00592AF9" w:rsidP="00592AF9">
      <w:pPr>
        <w:pStyle w:val="ListParagraph"/>
        <w:ind w:left="709"/>
        <w:jc w:val="both"/>
      </w:pPr>
    </w:p>
    <w:p w14:paraId="66700DDC" w14:textId="6F1662F9" w:rsidR="00592AF9" w:rsidRDefault="00592AF9" w:rsidP="00902724">
      <w:pPr>
        <w:pStyle w:val="ListParagraph"/>
        <w:numPr>
          <w:ilvl w:val="0"/>
          <w:numId w:val="33"/>
        </w:numPr>
        <w:jc w:val="both"/>
      </w:pPr>
      <w:r>
        <w:t>A complaint must be acknowledged quickly so as to reassure the client that their complaint is receiving attention. This is an important tool in managing complainant expectations, and should include the following requirements:</w:t>
      </w:r>
    </w:p>
    <w:p w14:paraId="256D69BA" w14:textId="60C19064" w:rsidR="00592AF9" w:rsidRDefault="00592AF9" w:rsidP="00902724">
      <w:pPr>
        <w:pStyle w:val="ListParagraph"/>
        <w:numPr>
          <w:ilvl w:val="1"/>
          <w:numId w:val="33"/>
        </w:numPr>
        <w:jc w:val="both"/>
      </w:pPr>
      <w:r>
        <w:t>An outline of the complaint process;</w:t>
      </w:r>
    </w:p>
    <w:p w14:paraId="7CCD26B0" w14:textId="35599455" w:rsidR="00592AF9" w:rsidRDefault="00592AF9" w:rsidP="00902724">
      <w:pPr>
        <w:pStyle w:val="ListParagraph"/>
        <w:numPr>
          <w:ilvl w:val="1"/>
          <w:numId w:val="33"/>
        </w:numPr>
        <w:jc w:val="both"/>
      </w:pPr>
      <w:r>
        <w:t>Contact details and name of the contact person;</w:t>
      </w:r>
    </w:p>
    <w:p w14:paraId="4CA83BB4" w14:textId="6AD165B8" w:rsidR="00592AF9" w:rsidRDefault="00592AF9" w:rsidP="00902724">
      <w:pPr>
        <w:pStyle w:val="ListParagraph"/>
        <w:numPr>
          <w:ilvl w:val="1"/>
          <w:numId w:val="33"/>
        </w:numPr>
        <w:jc w:val="both"/>
      </w:pPr>
      <w:r>
        <w:t>The length of time that it is likely to take to resolve the complaint and when the complainant will next be contacted;</w:t>
      </w:r>
    </w:p>
    <w:p w14:paraId="759690B4" w14:textId="729D5983" w:rsidR="00592AF9" w:rsidRDefault="00592AF9" w:rsidP="00902724">
      <w:pPr>
        <w:pStyle w:val="ListParagraph"/>
        <w:numPr>
          <w:ilvl w:val="0"/>
          <w:numId w:val="33"/>
        </w:numPr>
        <w:jc w:val="both"/>
      </w:pPr>
      <w:r>
        <w:t>Written acknowledgement can be beneficial but is not always necessary. If a complaint is made by telephone and cannot be resolved immediately, it could be more appropriate to explain orally how the complaint will be handled and when the next contact will be</w:t>
      </w:r>
      <w:r w:rsidR="00A71446">
        <w:t>;</w:t>
      </w:r>
    </w:p>
    <w:p w14:paraId="197FE81C" w14:textId="165FB02A" w:rsidR="00A71446" w:rsidRDefault="00A71446" w:rsidP="00902724">
      <w:pPr>
        <w:pStyle w:val="ListParagraph"/>
        <w:numPr>
          <w:ilvl w:val="0"/>
          <w:numId w:val="33"/>
        </w:numPr>
        <w:jc w:val="both"/>
      </w:pPr>
      <w:r>
        <w:t>Similarly, a complaint that is made in writing and can be resolved quickly can sometimes be acknowledged at the same time as the advice on the outcome is provided;</w:t>
      </w:r>
    </w:p>
    <w:p w14:paraId="7E5F90E5" w14:textId="7CBB5F6B" w:rsidR="00592AF9" w:rsidRDefault="00063BEC" w:rsidP="00902724">
      <w:pPr>
        <w:pStyle w:val="ListParagraph"/>
        <w:numPr>
          <w:ilvl w:val="0"/>
          <w:numId w:val="33"/>
        </w:numPr>
        <w:jc w:val="both"/>
      </w:pPr>
      <w:r>
        <w:t xml:space="preserve">TriHead </w:t>
      </w:r>
      <w:r w:rsidR="00A71446">
        <w:t>may consider employing the electronic workflow facility provided by the Kotive compliance software system.</w:t>
      </w:r>
    </w:p>
    <w:p w14:paraId="352053ED" w14:textId="77777777" w:rsidR="00592AF9" w:rsidRPr="00592AF9" w:rsidRDefault="00592AF9" w:rsidP="00592AF9">
      <w:pPr>
        <w:pStyle w:val="ListParagraph"/>
        <w:ind w:left="709"/>
        <w:jc w:val="both"/>
      </w:pPr>
    </w:p>
    <w:p w14:paraId="49680E34" w14:textId="56F55232" w:rsidR="000351CD" w:rsidRDefault="000351CD" w:rsidP="00902724">
      <w:pPr>
        <w:pStyle w:val="ListParagraph"/>
        <w:numPr>
          <w:ilvl w:val="2"/>
          <w:numId w:val="5"/>
        </w:numPr>
        <w:ind w:left="709"/>
        <w:jc w:val="both"/>
        <w:rPr>
          <w:i/>
          <w:iCs/>
        </w:rPr>
      </w:pPr>
      <w:r>
        <w:rPr>
          <w:i/>
          <w:iCs/>
        </w:rPr>
        <w:t>Assessment and assigning priority</w:t>
      </w:r>
    </w:p>
    <w:p w14:paraId="1C5F2A9F" w14:textId="09F2E32B" w:rsidR="00A71446" w:rsidRDefault="00A71446" w:rsidP="00A71446">
      <w:pPr>
        <w:pStyle w:val="ListParagraph"/>
        <w:ind w:left="709"/>
        <w:jc w:val="both"/>
      </w:pPr>
    </w:p>
    <w:p w14:paraId="46018E16" w14:textId="142B7BEB" w:rsidR="00A71446" w:rsidRDefault="00D40536" w:rsidP="00A71446">
      <w:pPr>
        <w:pStyle w:val="ListParagraph"/>
        <w:ind w:left="709"/>
        <w:jc w:val="both"/>
      </w:pPr>
      <w:r>
        <w:t>The nature of complaints differs widely. The subject of a complaint might be apparent from the information a complainant provides, or a lengthy investigation might be required to clarify disputed factual or legal matters. Some complaints can be resolved by means of an explanation or apology; others seek reconsideration of a decision or policy or perhaps financial compensation. Many complaints are about administrative conduct, but some raise specialist legal or technical considerations. A complaint can raise several related but differing concerns that require separate handling or independent referral.</w:t>
      </w:r>
    </w:p>
    <w:p w14:paraId="633DA635" w14:textId="4F1E362A" w:rsidR="00D40536" w:rsidRDefault="00D40536" w:rsidP="00A71446">
      <w:pPr>
        <w:pStyle w:val="ListParagraph"/>
        <w:ind w:left="709"/>
        <w:jc w:val="both"/>
      </w:pPr>
    </w:p>
    <w:p w14:paraId="5510CD36" w14:textId="09B52A28" w:rsidR="00D40536" w:rsidRDefault="00D40536" w:rsidP="00902724">
      <w:pPr>
        <w:pStyle w:val="ListParagraph"/>
        <w:numPr>
          <w:ilvl w:val="0"/>
          <w:numId w:val="34"/>
        </w:numPr>
        <w:jc w:val="both"/>
      </w:pPr>
      <w:r>
        <w:t>Early assessment of a complaint is essential for effective complaint handling. An assessment should be carried out by a staff member who specialises in this task;</w:t>
      </w:r>
    </w:p>
    <w:p w14:paraId="061F0000" w14:textId="247E3A5D" w:rsidR="00D40536" w:rsidRDefault="001A3292" w:rsidP="00902724">
      <w:pPr>
        <w:pStyle w:val="ListParagraph"/>
        <w:numPr>
          <w:ilvl w:val="0"/>
          <w:numId w:val="34"/>
        </w:numPr>
        <w:jc w:val="both"/>
      </w:pPr>
      <w:r>
        <w:t>One element of effective assessment is deciding whether priority should be given to dealing with one or more aspects of a complaint;</w:t>
      </w:r>
    </w:p>
    <w:p w14:paraId="1991CBAB" w14:textId="0E972EE1" w:rsidR="001A3292" w:rsidRDefault="001A3292" w:rsidP="00902724">
      <w:pPr>
        <w:pStyle w:val="ListParagraph"/>
        <w:numPr>
          <w:ilvl w:val="0"/>
          <w:numId w:val="34"/>
        </w:numPr>
        <w:jc w:val="both"/>
      </w:pPr>
      <w:r>
        <w:t xml:space="preserve">A complaint assessor has a duty to all complainants to deal efficiently with their complaints </w:t>
      </w:r>
      <w:r w:rsidR="00A320C6">
        <w:t>and for this reason the initial assessment is a vital step in the process.</w:t>
      </w:r>
    </w:p>
    <w:p w14:paraId="58EE1B25" w14:textId="717F6BEC" w:rsidR="00A320C6" w:rsidRDefault="00A320C6" w:rsidP="00902724">
      <w:pPr>
        <w:pStyle w:val="ListParagraph"/>
        <w:numPr>
          <w:ilvl w:val="0"/>
          <w:numId w:val="34"/>
        </w:numPr>
        <w:jc w:val="both"/>
      </w:pPr>
      <w:r>
        <w:t>Once the initial assessment has taken place, it may be necessary to refer the complaint to an Ombudsman Scheme or directly to a product supplier. This can be frustrating and confusing for complainants and to minimise the risk, an FSP should ensure that this stage of the process is seamless and fully explained to complainants and that they are provided with the necessary contact details;</w:t>
      </w:r>
    </w:p>
    <w:p w14:paraId="405C32E6" w14:textId="0D1C5975" w:rsidR="00A320C6" w:rsidRDefault="00A320C6" w:rsidP="00902724">
      <w:pPr>
        <w:pStyle w:val="ListParagraph"/>
        <w:numPr>
          <w:ilvl w:val="0"/>
          <w:numId w:val="34"/>
        </w:numPr>
        <w:jc w:val="both"/>
      </w:pPr>
      <w:r>
        <w:t>[NAME OF FSP] believes that it is always a good idea to ask complainants how they would like to see their complaint resolved</w:t>
      </w:r>
      <w:r w:rsidR="00D73EFD">
        <w:t>, and what outcome they are seeking, as it is important for the FSP to take such expectations into account;</w:t>
      </w:r>
    </w:p>
    <w:p w14:paraId="5B4D2E88" w14:textId="255554F0" w:rsidR="00D73EFD" w:rsidRDefault="00D73EFD" w:rsidP="00902724">
      <w:pPr>
        <w:pStyle w:val="ListParagraph"/>
        <w:numPr>
          <w:ilvl w:val="0"/>
          <w:numId w:val="34"/>
        </w:numPr>
        <w:jc w:val="both"/>
      </w:pPr>
      <w:r>
        <w:lastRenderedPageBreak/>
        <w:t xml:space="preserve">Some complainants may have unrealistic or inappropriate or disproportionate expectations and in such cases it is important to explain why such requests cannot be met, and it is equally important to offer an alternative solution, where possible. </w:t>
      </w:r>
    </w:p>
    <w:p w14:paraId="55A83F39" w14:textId="206D4D6D" w:rsidR="00D73EFD" w:rsidRDefault="00EB23A3" w:rsidP="00902724">
      <w:pPr>
        <w:pStyle w:val="ListParagraph"/>
        <w:numPr>
          <w:ilvl w:val="0"/>
          <w:numId w:val="34"/>
        </w:numPr>
        <w:jc w:val="both"/>
      </w:pPr>
      <w:r>
        <w:t>TriHead</w:t>
      </w:r>
      <w:r w:rsidR="00D73EFD">
        <w:t>’s complaint handling staff have the necessary authority to resolve straightforward matters, but they are also able to escalate matters which require closer consideration or debate.</w:t>
      </w:r>
    </w:p>
    <w:p w14:paraId="638E37F2" w14:textId="77777777" w:rsidR="00A71446" w:rsidRPr="00A71446" w:rsidRDefault="00A71446" w:rsidP="00A71446">
      <w:pPr>
        <w:pStyle w:val="ListParagraph"/>
        <w:ind w:left="709"/>
        <w:jc w:val="both"/>
      </w:pPr>
    </w:p>
    <w:p w14:paraId="17363442" w14:textId="1FCCCD56" w:rsidR="000351CD" w:rsidRDefault="000351CD" w:rsidP="00902724">
      <w:pPr>
        <w:pStyle w:val="ListParagraph"/>
        <w:numPr>
          <w:ilvl w:val="2"/>
          <w:numId w:val="5"/>
        </w:numPr>
        <w:ind w:left="709"/>
        <w:jc w:val="both"/>
        <w:rPr>
          <w:i/>
          <w:iCs/>
        </w:rPr>
      </w:pPr>
      <w:r>
        <w:rPr>
          <w:i/>
          <w:iCs/>
        </w:rPr>
        <w:t>Planning</w:t>
      </w:r>
      <w:r w:rsidR="009E4C9D">
        <w:rPr>
          <w:i/>
          <w:iCs/>
        </w:rPr>
        <w:t xml:space="preserve"> the investigation</w:t>
      </w:r>
    </w:p>
    <w:p w14:paraId="0EEE2AFF" w14:textId="61F42870" w:rsidR="00D73EFD" w:rsidRDefault="00D73EFD" w:rsidP="00D73EFD">
      <w:pPr>
        <w:pStyle w:val="ListParagraph"/>
        <w:ind w:left="709"/>
        <w:jc w:val="both"/>
      </w:pPr>
    </w:p>
    <w:p w14:paraId="6EC04C8B" w14:textId="2B7FABB5" w:rsidR="00D73EFD" w:rsidRDefault="00D73EFD" w:rsidP="00902724">
      <w:pPr>
        <w:pStyle w:val="ListParagraph"/>
        <w:numPr>
          <w:ilvl w:val="0"/>
          <w:numId w:val="35"/>
        </w:numPr>
        <w:jc w:val="both"/>
      </w:pPr>
      <w:r>
        <w:t>Straightforward complaints can often be resolved on first contact. In the event where a complaint requires investigation, a short written plan should be prepared, which should:</w:t>
      </w:r>
    </w:p>
    <w:p w14:paraId="5BEB1392" w14:textId="287DD365" w:rsidR="00D73EFD" w:rsidRDefault="00D73EFD" w:rsidP="00902724">
      <w:pPr>
        <w:pStyle w:val="ListParagraph"/>
        <w:numPr>
          <w:ilvl w:val="1"/>
          <w:numId w:val="35"/>
        </w:numPr>
        <w:jc w:val="both"/>
      </w:pPr>
      <w:r>
        <w:t>Define what is to be investigated;</w:t>
      </w:r>
    </w:p>
    <w:p w14:paraId="7E238CD3" w14:textId="08A24FEF" w:rsidR="00D73EFD" w:rsidRDefault="00D73EFD" w:rsidP="00902724">
      <w:pPr>
        <w:pStyle w:val="ListParagraph"/>
        <w:numPr>
          <w:ilvl w:val="1"/>
          <w:numId w:val="35"/>
        </w:numPr>
        <w:jc w:val="both"/>
      </w:pPr>
      <w:r>
        <w:t>List the steps involved in investigating the complaint and state whether further information is required, either from the complainant or representative, or administrator;</w:t>
      </w:r>
    </w:p>
    <w:p w14:paraId="55E144F0" w14:textId="4824FC4E" w:rsidR="00D73EFD" w:rsidRDefault="00D73EFD" w:rsidP="00902724">
      <w:pPr>
        <w:pStyle w:val="ListParagraph"/>
        <w:numPr>
          <w:ilvl w:val="1"/>
          <w:numId w:val="35"/>
        </w:numPr>
        <w:jc w:val="both"/>
      </w:pPr>
      <w:r>
        <w:t>Provide an estimate of the time that it will take to resolve the complaint;</w:t>
      </w:r>
    </w:p>
    <w:p w14:paraId="4DF02276" w14:textId="4D0A3149" w:rsidR="00D73EFD" w:rsidRDefault="00D73EFD" w:rsidP="00902724">
      <w:pPr>
        <w:pStyle w:val="ListParagraph"/>
        <w:numPr>
          <w:ilvl w:val="1"/>
          <w:numId w:val="35"/>
        </w:numPr>
        <w:jc w:val="both"/>
      </w:pPr>
      <w:r>
        <w:t>Identify the remedy which the complainant is seeking</w:t>
      </w:r>
      <w:r w:rsidR="00A03A06">
        <w:t>, whether such expectations are realistic or need to be managed, including possible alternatives;</w:t>
      </w:r>
    </w:p>
    <w:p w14:paraId="1B119796" w14:textId="107EED17" w:rsidR="00A03A06" w:rsidRDefault="00A03A06" w:rsidP="00902724">
      <w:pPr>
        <w:pStyle w:val="ListParagraph"/>
        <w:numPr>
          <w:ilvl w:val="1"/>
          <w:numId w:val="35"/>
        </w:numPr>
        <w:jc w:val="both"/>
      </w:pPr>
      <w:r>
        <w:t>Note any special considerations that apply to the complainant, such as anonymity, sensitivity of information, etc.</w:t>
      </w:r>
    </w:p>
    <w:p w14:paraId="2382272B" w14:textId="5F38F653" w:rsidR="00A03A06" w:rsidRDefault="00A03A06" w:rsidP="00902724">
      <w:pPr>
        <w:pStyle w:val="ListParagraph"/>
        <w:numPr>
          <w:ilvl w:val="0"/>
          <w:numId w:val="35"/>
        </w:numPr>
        <w:jc w:val="both"/>
      </w:pPr>
      <w:r>
        <w:t>The written plan will provide the required context and structure to:</w:t>
      </w:r>
    </w:p>
    <w:p w14:paraId="705A4559" w14:textId="4A38A0DE" w:rsidR="00A03A06" w:rsidRDefault="00A03A06" w:rsidP="00902724">
      <w:pPr>
        <w:pStyle w:val="ListParagraph"/>
        <w:numPr>
          <w:ilvl w:val="1"/>
          <w:numId w:val="35"/>
        </w:numPr>
        <w:jc w:val="both"/>
      </w:pPr>
      <w:r>
        <w:t>focus the attention of what is to be investigated;</w:t>
      </w:r>
    </w:p>
    <w:p w14:paraId="7980345E" w14:textId="67CC2612" w:rsidR="00A03A06" w:rsidRDefault="00A03A06" w:rsidP="00902724">
      <w:pPr>
        <w:pStyle w:val="ListParagraph"/>
        <w:numPr>
          <w:ilvl w:val="1"/>
          <w:numId w:val="35"/>
        </w:numPr>
        <w:jc w:val="both"/>
      </w:pPr>
      <w:r>
        <w:t>avoid important matters from being overlooked;</w:t>
      </w:r>
    </w:p>
    <w:p w14:paraId="1DDD5C07" w14:textId="45905576" w:rsidR="00A03A06" w:rsidRDefault="00A03A06" w:rsidP="00902724">
      <w:pPr>
        <w:pStyle w:val="ListParagraph"/>
        <w:numPr>
          <w:ilvl w:val="1"/>
          <w:numId w:val="35"/>
        </w:numPr>
        <w:jc w:val="both"/>
      </w:pPr>
      <w:r>
        <w:t>prevent the investigation from being side-tracked;</w:t>
      </w:r>
    </w:p>
    <w:p w14:paraId="4D2B7133" w14:textId="219D75D8" w:rsidR="00A03A06" w:rsidRDefault="00A03A06" w:rsidP="00902724">
      <w:pPr>
        <w:pStyle w:val="ListParagraph"/>
        <w:numPr>
          <w:ilvl w:val="1"/>
          <w:numId w:val="35"/>
        </w:numPr>
        <w:jc w:val="both"/>
      </w:pPr>
      <w:r>
        <w:t>ensure that progress can be tracked by supervisors;</w:t>
      </w:r>
    </w:p>
    <w:p w14:paraId="30BEA275" w14:textId="500BB130" w:rsidR="00A03A06" w:rsidRDefault="00A03A06" w:rsidP="00902724">
      <w:pPr>
        <w:pStyle w:val="ListParagraph"/>
        <w:numPr>
          <w:ilvl w:val="1"/>
          <w:numId w:val="35"/>
        </w:numPr>
        <w:jc w:val="both"/>
      </w:pPr>
      <w:r>
        <w:t>prevent delays due to unnecessary passing of the complaint from one officer to the next without adequate handover or planning;</w:t>
      </w:r>
    </w:p>
    <w:p w14:paraId="2140FCA2" w14:textId="5DE33584" w:rsidR="00D73EFD" w:rsidRDefault="00A03A06" w:rsidP="00902724">
      <w:pPr>
        <w:pStyle w:val="ListParagraph"/>
        <w:numPr>
          <w:ilvl w:val="0"/>
          <w:numId w:val="35"/>
        </w:numPr>
        <w:jc w:val="both"/>
      </w:pPr>
      <w:r>
        <w:t>It is important to revisit the investigation plan regularly and make the necessary adjustments as circumstances change and new info becomes available.</w:t>
      </w:r>
    </w:p>
    <w:p w14:paraId="18B4663C" w14:textId="77777777" w:rsidR="00D73EFD" w:rsidRPr="00D73EFD" w:rsidRDefault="00D73EFD" w:rsidP="00D73EFD">
      <w:pPr>
        <w:pStyle w:val="ListParagraph"/>
        <w:ind w:left="709"/>
        <w:jc w:val="both"/>
      </w:pPr>
    </w:p>
    <w:p w14:paraId="7B91E7D2" w14:textId="311B6B2E" w:rsidR="000351CD" w:rsidRDefault="00AE3661" w:rsidP="00902724">
      <w:pPr>
        <w:pStyle w:val="ListParagraph"/>
        <w:numPr>
          <w:ilvl w:val="2"/>
          <w:numId w:val="5"/>
        </w:numPr>
        <w:ind w:left="709"/>
        <w:jc w:val="both"/>
        <w:rPr>
          <w:i/>
          <w:iCs/>
        </w:rPr>
      </w:pPr>
      <w:r>
        <w:rPr>
          <w:i/>
          <w:iCs/>
        </w:rPr>
        <w:t>The i</w:t>
      </w:r>
      <w:r w:rsidR="000351CD">
        <w:rPr>
          <w:i/>
          <w:iCs/>
        </w:rPr>
        <w:t>nvestigation</w:t>
      </w:r>
    </w:p>
    <w:p w14:paraId="4E155B8E" w14:textId="61CC753E" w:rsidR="00A03A06" w:rsidRDefault="00A03A06" w:rsidP="00A03A06">
      <w:pPr>
        <w:pStyle w:val="ListParagraph"/>
        <w:ind w:left="709"/>
        <w:jc w:val="both"/>
      </w:pPr>
    </w:p>
    <w:p w14:paraId="7BBAABA7" w14:textId="74EDB4B2" w:rsidR="009C4459" w:rsidRDefault="009C4459" w:rsidP="00902724">
      <w:pPr>
        <w:pStyle w:val="ListParagraph"/>
        <w:numPr>
          <w:ilvl w:val="0"/>
          <w:numId w:val="36"/>
        </w:numPr>
        <w:ind w:left="1134"/>
        <w:jc w:val="both"/>
      </w:pPr>
      <w:r>
        <w:t>There are three principles for fair investigation, as stated:</w:t>
      </w:r>
    </w:p>
    <w:p w14:paraId="5E3A0746" w14:textId="79CE19DA" w:rsidR="009C4459" w:rsidRDefault="009C4459" w:rsidP="00902724">
      <w:pPr>
        <w:pStyle w:val="ListParagraph"/>
        <w:numPr>
          <w:ilvl w:val="1"/>
          <w:numId w:val="36"/>
        </w:numPr>
        <w:jc w:val="both"/>
      </w:pPr>
      <w:r>
        <w:t>Impartiality;</w:t>
      </w:r>
    </w:p>
    <w:p w14:paraId="72C2C21E" w14:textId="196D10A1" w:rsidR="009C4459" w:rsidRDefault="009C4459" w:rsidP="00902724">
      <w:pPr>
        <w:pStyle w:val="ListParagraph"/>
        <w:numPr>
          <w:ilvl w:val="1"/>
          <w:numId w:val="36"/>
        </w:numPr>
        <w:jc w:val="both"/>
      </w:pPr>
      <w:r>
        <w:t>Confidentiality; and</w:t>
      </w:r>
    </w:p>
    <w:p w14:paraId="7B549DB5" w14:textId="47AEFE8C" w:rsidR="009C4459" w:rsidRDefault="009C4459" w:rsidP="00902724">
      <w:pPr>
        <w:pStyle w:val="ListParagraph"/>
        <w:numPr>
          <w:ilvl w:val="1"/>
          <w:numId w:val="36"/>
        </w:numPr>
        <w:jc w:val="both"/>
      </w:pPr>
      <w:r>
        <w:t>Transparency.</w:t>
      </w:r>
    </w:p>
    <w:p w14:paraId="1F682291" w14:textId="77777777" w:rsidR="009C4459" w:rsidRDefault="009C4459" w:rsidP="009C4459">
      <w:pPr>
        <w:pStyle w:val="ListParagraph"/>
        <w:ind w:left="1440"/>
        <w:jc w:val="both"/>
      </w:pPr>
    </w:p>
    <w:p w14:paraId="2ECA2F5C" w14:textId="7B7F0DA7" w:rsidR="009C4459" w:rsidRDefault="009C4459" w:rsidP="00902724">
      <w:pPr>
        <w:pStyle w:val="ListParagraph"/>
        <w:numPr>
          <w:ilvl w:val="0"/>
          <w:numId w:val="36"/>
        </w:numPr>
        <w:ind w:left="1134"/>
        <w:jc w:val="both"/>
      </w:pPr>
      <w:r>
        <w:t>The following are relevant requirements for sound investigation of complaints:</w:t>
      </w:r>
    </w:p>
    <w:p w14:paraId="06A7D4D0" w14:textId="1F72C719" w:rsidR="009C4459" w:rsidRDefault="009C4459" w:rsidP="00902724">
      <w:pPr>
        <w:pStyle w:val="ListParagraph"/>
        <w:numPr>
          <w:ilvl w:val="1"/>
          <w:numId w:val="36"/>
        </w:numPr>
        <w:jc w:val="both"/>
      </w:pPr>
      <w:r>
        <w:t>Any finding on a disputed factual matter must be based on evidence that is relevant and logically capable of supporting the finding – not on guesswork, preconceptions, suspicion or questionable assumptions;</w:t>
      </w:r>
    </w:p>
    <w:p w14:paraId="114CDE28" w14:textId="6317DF57" w:rsidR="009C4459" w:rsidRDefault="009C4459" w:rsidP="00902724">
      <w:pPr>
        <w:pStyle w:val="ListParagraph"/>
        <w:numPr>
          <w:ilvl w:val="1"/>
          <w:numId w:val="36"/>
        </w:numPr>
        <w:jc w:val="both"/>
      </w:pPr>
      <w:r>
        <w:t>A written record should be kept of evidence that is provided orally;</w:t>
      </w:r>
    </w:p>
    <w:p w14:paraId="25E007F0" w14:textId="2F130217" w:rsidR="009C4459" w:rsidRDefault="009C4459" w:rsidP="00902724">
      <w:pPr>
        <w:pStyle w:val="ListParagraph"/>
        <w:numPr>
          <w:ilvl w:val="1"/>
          <w:numId w:val="36"/>
        </w:numPr>
        <w:jc w:val="both"/>
      </w:pPr>
      <w:r>
        <w:lastRenderedPageBreak/>
        <w:t>A complainant is not obliged to substantiate each fact or element in their complaint, although it is reasonable for the investigator to ask them to assist the investigation by providing documents they have or explaining things in their knowledge;</w:t>
      </w:r>
    </w:p>
    <w:p w14:paraId="0743F531" w14:textId="257BF185" w:rsidR="009C4459" w:rsidRDefault="009C4459" w:rsidP="00902724">
      <w:pPr>
        <w:pStyle w:val="ListParagraph"/>
        <w:numPr>
          <w:ilvl w:val="1"/>
          <w:numId w:val="36"/>
        </w:numPr>
        <w:jc w:val="both"/>
      </w:pPr>
      <w:r>
        <w:t>The rules of evidence that apply in court proceedings do not apply to administrative</w:t>
      </w:r>
      <w:r w:rsidR="00E43E6B">
        <w:t xml:space="preserve"> investigation, and an investigator can use reliable information obtained from any source;</w:t>
      </w:r>
    </w:p>
    <w:p w14:paraId="3E1EA594" w14:textId="5EB9AD8D" w:rsidR="00E43E6B" w:rsidRDefault="00E43E6B" w:rsidP="00902724">
      <w:pPr>
        <w:pStyle w:val="ListParagraph"/>
        <w:numPr>
          <w:ilvl w:val="1"/>
          <w:numId w:val="36"/>
        </w:numPr>
        <w:jc w:val="both"/>
      </w:pPr>
      <w:r>
        <w:t>To accord natural justice, a complainant should be given an opportunity to comment on contrary information or claims from another source before a decision is made to dismiss the complaint.</w:t>
      </w:r>
    </w:p>
    <w:p w14:paraId="4E01B292" w14:textId="2E7EEF02" w:rsidR="00E43E6B" w:rsidRDefault="00E43E6B" w:rsidP="00902724">
      <w:pPr>
        <w:pStyle w:val="ListParagraph"/>
        <w:numPr>
          <w:ilvl w:val="0"/>
          <w:numId w:val="36"/>
        </w:numPr>
        <w:ind w:left="1134"/>
        <w:jc w:val="both"/>
      </w:pPr>
      <w:r>
        <w:t>In the event that the evidence available to the investigator is scant, inconclusive or evenly balanced, this should be explained to the complainant.</w:t>
      </w:r>
    </w:p>
    <w:p w14:paraId="56A3F8D1" w14:textId="0D4BAB9E" w:rsidR="00E43E6B" w:rsidRDefault="00E43E6B" w:rsidP="00902724">
      <w:pPr>
        <w:pStyle w:val="ListParagraph"/>
        <w:numPr>
          <w:ilvl w:val="0"/>
          <w:numId w:val="36"/>
        </w:numPr>
        <w:ind w:left="1134"/>
        <w:jc w:val="both"/>
      </w:pPr>
      <w:r>
        <w:t>Thought should also be applied to exploring and finding different options for reaching a settlement or understanding between the parties.</w:t>
      </w:r>
    </w:p>
    <w:p w14:paraId="2B0380C6" w14:textId="0A7F184B" w:rsidR="00E43E6B" w:rsidRDefault="00E43E6B" w:rsidP="00902724">
      <w:pPr>
        <w:pStyle w:val="ListParagraph"/>
        <w:numPr>
          <w:ilvl w:val="0"/>
          <w:numId w:val="36"/>
        </w:numPr>
        <w:ind w:left="1134"/>
        <w:jc w:val="both"/>
      </w:pPr>
      <w:r>
        <w:t>Complainants must be updated on the progress of the investigation on at least a weekly basis, until conclusion is reached.</w:t>
      </w:r>
    </w:p>
    <w:p w14:paraId="01D4FAD2" w14:textId="62A70B66" w:rsidR="00A03A06" w:rsidRDefault="00A03A06" w:rsidP="00A03A06">
      <w:pPr>
        <w:pStyle w:val="ListParagraph"/>
        <w:ind w:left="709"/>
        <w:jc w:val="both"/>
      </w:pPr>
    </w:p>
    <w:p w14:paraId="3D6D4257" w14:textId="77777777" w:rsidR="00A03A06" w:rsidRPr="00A03A06" w:rsidRDefault="00A03A06" w:rsidP="00A03A06">
      <w:pPr>
        <w:pStyle w:val="ListParagraph"/>
        <w:ind w:left="709"/>
        <w:jc w:val="both"/>
      </w:pPr>
    </w:p>
    <w:p w14:paraId="410F9172" w14:textId="01CCE59F" w:rsidR="00E43E6B" w:rsidRDefault="00E43E6B" w:rsidP="00902724">
      <w:pPr>
        <w:pStyle w:val="ListParagraph"/>
        <w:numPr>
          <w:ilvl w:val="2"/>
          <w:numId w:val="5"/>
        </w:numPr>
        <w:ind w:left="709"/>
        <w:jc w:val="both"/>
        <w:rPr>
          <w:i/>
          <w:iCs/>
        </w:rPr>
      </w:pPr>
      <w:r>
        <w:rPr>
          <w:i/>
          <w:iCs/>
        </w:rPr>
        <w:t>The r</w:t>
      </w:r>
      <w:r w:rsidR="000351CD">
        <w:rPr>
          <w:i/>
          <w:iCs/>
        </w:rPr>
        <w:t>esponse</w:t>
      </w:r>
    </w:p>
    <w:p w14:paraId="2C91B10C" w14:textId="77777777" w:rsidR="00E43E6B" w:rsidRPr="00E43E6B" w:rsidRDefault="00E43E6B" w:rsidP="00E43E6B">
      <w:pPr>
        <w:pStyle w:val="ListParagraph"/>
        <w:ind w:left="709"/>
        <w:jc w:val="both"/>
        <w:rPr>
          <w:i/>
          <w:iCs/>
        </w:rPr>
      </w:pPr>
    </w:p>
    <w:p w14:paraId="3CA6B282" w14:textId="6C41DA3F" w:rsidR="00E43E6B" w:rsidRDefault="00E43E6B" w:rsidP="00902724">
      <w:pPr>
        <w:pStyle w:val="ListParagraph"/>
        <w:numPr>
          <w:ilvl w:val="0"/>
          <w:numId w:val="37"/>
        </w:numPr>
        <w:ind w:left="1134"/>
        <w:jc w:val="both"/>
      </w:pPr>
      <w:r>
        <w:t>Upon completion of the investigation of a complaint, the complainant should be informed of the particulars of the investigation, including any findings or decisions reached.</w:t>
      </w:r>
    </w:p>
    <w:p w14:paraId="355E9F45" w14:textId="2CB4F153" w:rsidR="00E43E6B" w:rsidRDefault="00E43E6B" w:rsidP="00902724">
      <w:pPr>
        <w:pStyle w:val="ListParagraph"/>
        <w:numPr>
          <w:ilvl w:val="0"/>
          <w:numId w:val="37"/>
        </w:numPr>
        <w:ind w:left="1134"/>
        <w:jc w:val="both"/>
      </w:pPr>
      <w:r>
        <w:t>The circumstances and preference of the complainant will determine the method</w:t>
      </w:r>
      <w:r w:rsidR="00E94DBF">
        <w:t xml:space="preserve"> of communication and feedback to complainants.</w:t>
      </w:r>
    </w:p>
    <w:p w14:paraId="349AC190" w14:textId="1080159A" w:rsidR="00E94DBF" w:rsidRDefault="00E94DBF" w:rsidP="00902724">
      <w:pPr>
        <w:pStyle w:val="ListParagraph"/>
        <w:numPr>
          <w:ilvl w:val="0"/>
          <w:numId w:val="37"/>
        </w:numPr>
        <w:ind w:left="1134"/>
        <w:jc w:val="both"/>
      </w:pPr>
      <w:r>
        <w:t>In some instances a verbal conversation with the complainant will be welcomed with a more detailed written explanation to follow.</w:t>
      </w:r>
    </w:p>
    <w:p w14:paraId="4C144B69" w14:textId="127F51CF" w:rsidR="00E94DBF" w:rsidRDefault="00E94DBF" w:rsidP="00902724">
      <w:pPr>
        <w:pStyle w:val="ListParagraph"/>
        <w:numPr>
          <w:ilvl w:val="0"/>
          <w:numId w:val="37"/>
        </w:numPr>
        <w:ind w:left="1134"/>
        <w:jc w:val="both"/>
      </w:pPr>
      <w:r>
        <w:t>The explanation should be presented to the complainant in a style and on the level the complainant is able to understand and must deal with each concern or grievance raised in the complaint.</w:t>
      </w:r>
    </w:p>
    <w:p w14:paraId="39721B7C" w14:textId="77777777" w:rsidR="00E151DD" w:rsidRDefault="00E151DD" w:rsidP="00E151DD">
      <w:pPr>
        <w:pStyle w:val="ListParagraph"/>
        <w:ind w:left="1134"/>
        <w:jc w:val="both"/>
      </w:pPr>
    </w:p>
    <w:p w14:paraId="59EA1A58" w14:textId="796E1E7A" w:rsidR="00E151DD" w:rsidRDefault="00E151DD" w:rsidP="00902724">
      <w:pPr>
        <w:pStyle w:val="ListParagraph"/>
        <w:numPr>
          <w:ilvl w:val="0"/>
          <w:numId w:val="37"/>
        </w:numPr>
        <w:ind w:left="1134"/>
        <w:jc w:val="both"/>
      </w:pPr>
      <w:r>
        <w:t>The following remedies are available for consideration:</w:t>
      </w:r>
    </w:p>
    <w:p w14:paraId="70E34565" w14:textId="69577D7B" w:rsidR="00E151DD" w:rsidRDefault="00E151DD" w:rsidP="00902724">
      <w:pPr>
        <w:pStyle w:val="ListParagraph"/>
        <w:numPr>
          <w:ilvl w:val="1"/>
          <w:numId w:val="37"/>
        </w:numPr>
        <w:jc w:val="both"/>
      </w:pPr>
      <w:r>
        <w:t>A better and more comprehensive explanation;</w:t>
      </w:r>
    </w:p>
    <w:p w14:paraId="5C75CCB8" w14:textId="6C9F8574" w:rsidR="00E151DD" w:rsidRDefault="00DD3574" w:rsidP="00902724">
      <w:pPr>
        <w:pStyle w:val="ListParagraph"/>
        <w:numPr>
          <w:ilvl w:val="1"/>
          <w:numId w:val="37"/>
        </w:numPr>
        <w:jc w:val="both"/>
      </w:pPr>
      <w:r>
        <w:t>An apology;</w:t>
      </w:r>
    </w:p>
    <w:p w14:paraId="3ECFA375" w14:textId="506E546B" w:rsidR="00DD3574" w:rsidRDefault="00DD3574" w:rsidP="00902724">
      <w:pPr>
        <w:pStyle w:val="ListParagraph"/>
        <w:numPr>
          <w:ilvl w:val="1"/>
          <w:numId w:val="37"/>
        </w:numPr>
        <w:jc w:val="both"/>
      </w:pPr>
      <w:r>
        <w:t>Amending or reconsideration of a decision;</w:t>
      </w:r>
    </w:p>
    <w:p w14:paraId="33A96716" w14:textId="2C874F53" w:rsidR="00DD3574" w:rsidRDefault="00DD3574" w:rsidP="00902724">
      <w:pPr>
        <w:pStyle w:val="ListParagraph"/>
        <w:numPr>
          <w:ilvl w:val="1"/>
          <w:numId w:val="37"/>
        </w:numPr>
        <w:jc w:val="both"/>
      </w:pPr>
      <w:r>
        <w:t>Expediting action;</w:t>
      </w:r>
    </w:p>
    <w:p w14:paraId="5DFAF5DF" w14:textId="28CA5103" w:rsidR="00DD3574" w:rsidRDefault="00DD3574" w:rsidP="00902724">
      <w:pPr>
        <w:pStyle w:val="ListParagraph"/>
        <w:numPr>
          <w:ilvl w:val="1"/>
          <w:numId w:val="37"/>
        </w:numPr>
        <w:jc w:val="both"/>
      </w:pPr>
      <w:r>
        <w:t>Removing a debt or a penalty; and</w:t>
      </w:r>
    </w:p>
    <w:p w14:paraId="7492BBA6" w14:textId="266543C2" w:rsidR="00DD3574" w:rsidRDefault="00DD3574" w:rsidP="00902724">
      <w:pPr>
        <w:pStyle w:val="ListParagraph"/>
        <w:numPr>
          <w:ilvl w:val="1"/>
          <w:numId w:val="37"/>
        </w:numPr>
        <w:jc w:val="both"/>
      </w:pPr>
      <w:r>
        <w:t>Providing financial compensation, such as a goodwill or compensation payment.</w:t>
      </w:r>
    </w:p>
    <w:p w14:paraId="15E52220" w14:textId="51AD2759" w:rsidR="00DD3574" w:rsidRDefault="00DD3574" w:rsidP="00902724">
      <w:pPr>
        <w:pStyle w:val="ListParagraph"/>
        <w:numPr>
          <w:ilvl w:val="0"/>
          <w:numId w:val="37"/>
        </w:numPr>
        <w:ind w:left="1134"/>
        <w:jc w:val="both"/>
      </w:pPr>
      <w:r>
        <w:t>If an action is to be taken to redress a fault or a wrong suffered by the complainant, this should be clearly described.</w:t>
      </w:r>
    </w:p>
    <w:p w14:paraId="7ACB5BB1" w14:textId="43575FA7" w:rsidR="00DD3574" w:rsidRDefault="00DD3574" w:rsidP="00902724">
      <w:pPr>
        <w:pStyle w:val="ListParagraph"/>
        <w:numPr>
          <w:ilvl w:val="0"/>
          <w:numId w:val="37"/>
        </w:numPr>
        <w:ind w:left="1134"/>
        <w:jc w:val="both"/>
      </w:pPr>
      <w:r>
        <w:t>If a claim made by a complainant has not been accepted by the complaints officer, this should be noted and explained;</w:t>
      </w:r>
    </w:p>
    <w:p w14:paraId="09FD73C5" w14:textId="77777777" w:rsidR="0003380F" w:rsidRDefault="0003380F" w:rsidP="0003380F">
      <w:pPr>
        <w:pStyle w:val="ListParagraph"/>
        <w:ind w:left="1134"/>
        <w:jc w:val="both"/>
      </w:pPr>
    </w:p>
    <w:p w14:paraId="466D8DCA" w14:textId="376C86B5" w:rsidR="00DD3574" w:rsidRDefault="00DD3574" w:rsidP="00902724">
      <w:pPr>
        <w:pStyle w:val="ListParagraph"/>
        <w:numPr>
          <w:ilvl w:val="0"/>
          <w:numId w:val="37"/>
        </w:numPr>
        <w:ind w:left="1134"/>
        <w:jc w:val="both"/>
      </w:pPr>
      <w:r>
        <w:t>A detailed explanation should also be offered to the complainant in the event that it is decided not to investigate, or to cease investigation of an issue raised by the complainant, including internal review and external escalation options available to the complainant.</w:t>
      </w:r>
    </w:p>
    <w:p w14:paraId="2B1D2E92" w14:textId="199061BF" w:rsidR="00E43E6B" w:rsidRDefault="00E43E6B" w:rsidP="00E43E6B">
      <w:pPr>
        <w:pStyle w:val="ListParagraph"/>
        <w:ind w:left="709"/>
        <w:jc w:val="both"/>
      </w:pPr>
    </w:p>
    <w:p w14:paraId="53029388" w14:textId="77777777" w:rsidR="00E43E6B" w:rsidRPr="00E43E6B" w:rsidRDefault="00E43E6B" w:rsidP="00E43E6B">
      <w:pPr>
        <w:pStyle w:val="ListParagraph"/>
        <w:ind w:left="709"/>
        <w:jc w:val="both"/>
      </w:pPr>
    </w:p>
    <w:p w14:paraId="370154B8" w14:textId="5978A113" w:rsidR="000351CD" w:rsidRDefault="000351CD" w:rsidP="00902724">
      <w:pPr>
        <w:pStyle w:val="ListParagraph"/>
        <w:numPr>
          <w:ilvl w:val="2"/>
          <w:numId w:val="5"/>
        </w:numPr>
        <w:ind w:left="709"/>
        <w:jc w:val="both"/>
        <w:rPr>
          <w:i/>
          <w:iCs/>
        </w:rPr>
      </w:pPr>
      <w:r>
        <w:rPr>
          <w:i/>
          <w:iCs/>
        </w:rPr>
        <w:t>Follow up</w:t>
      </w:r>
    </w:p>
    <w:p w14:paraId="03C82F25" w14:textId="31C55EBB" w:rsidR="00DD3574" w:rsidRDefault="00DD3574" w:rsidP="00DD3574">
      <w:pPr>
        <w:pStyle w:val="ListParagraph"/>
        <w:ind w:left="709"/>
        <w:jc w:val="both"/>
      </w:pPr>
    </w:p>
    <w:p w14:paraId="7BCFFFED" w14:textId="509CB7B8" w:rsidR="00DD3574" w:rsidRDefault="0003380F" w:rsidP="00902724">
      <w:pPr>
        <w:pStyle w:val="ListParagraph"/>
        <w:numPr>
          <w:ilvl w:val="0"/>
          <w:numId w:val="38"/>
        </w:numPr>
        <w:ind w:left="1134"/>
        <w:jc w:val="both"/>
      </w:pPr>
      <w:r>
        <w:t>At the time of notification of the complainant in respect of the outcome of the complaint, an invitation should be extended to the complainant to discuss the matter with the investigating officer, if required.</w:t>
      </w:r>
    </w:p>
    <w:p w14:paraId="2740FFD0" w14:textId="79CD2413" w:rsidR="0003380F" w:rsidRDefault="0003380F" w:rsidP="00902724">
      <w:pPr>
        <w:pStyle w:val="ListParagraph"/>
        <w:numPr>
          <w:ilvl w:val="0"/>
          <w:numId w:val="38"/>
        </w:numPr>
        <w:ind w:left="1134"/>
        <w:jc w:val="both"/>
      </w:pPr>
      <w:r>
        <w:t xml:space="preserve">Where a complainant is dissatisfied with an investigator’s findings or decision, the complaints handler must provide the complainant with </w:t>
      </w:r>
      <w:r w:rsidR="00EB23A3">
        <w:t>TriHead</w:t>
      </w:r>
      <w:r>
        <w:t>’s internal review process by an officer who has not been involved in the complaint, preferably a more senior person</w:t>
      </w:r>
      <w:r w:rsidR="00BE6DEE">
        <w:t>, in writing, within no more than 30 days of initial outcome of the complaint.</w:t>
      </w:r>
    </w:p>
    <w:p w14:paraId="26785FB5" w14:textId="440E57A5" w:rsidR="00BE6DEE" w:rsidRDefault="00EB23A3" w:rsidP="00902724">
      <w:pPr>
        <w:pStyle w:val="ListParagraph"/>
        <w:numPr>
          <w:ilvl w:val="0"/>
          <w:numId w:val="38"/>
        </w:numPr>
        <w:ind w:left="1134"/>
        <w:jc w:val="both"/>
      </w:pPr>
      <w:r>
        <w:t xml:space="preserve">TriHead </w:t>
      </w:r>
      <w:r w:rsidR="00BE6DEE">
        <w:t>may also consider independent mediation of unresolved disputes, provided all parties agree.</w:t>
      </w:r>
    </w:p>
    <w:p w14:paraId="65AA85C3" w14:textId="59DA658D" w:rsidR="00BE6DEE" w:rsidRDefault="00BE6DEE" w:rsidP="00BE6DEE">
      <w:pPr>
        <w:pStyle w:val="ListParagraph"/>
        <w:ind w:left="1134"/>
        <w:jc w:val="both"/>
      </w:pPr>
    </w:p>
    <w:p w14:paraId="2A76B8A7" w14:textId="77777777" w:rsidR="00BE6DEE" w:rsidRDefault="00BE6DEE" w:rsidP="00BE6DEE">
      <w:pPr>
        <w:pStyle w:val="ListParagraph"/>
        <w:ind w:left="1134"/>
        <w:jc w:val="both"/>
      </w:pPr>
    </w:p>
    <w:p w14:paraId="33B1FFDD" w14:textId="77777777" w:rsidR="00DD3574" w:rsidRPr="00DD3574" w:rsidRDefault="00DD3574" w:rsidP="00DD3574">
      <w:pPr>
        <w:pStyle w:val="ListParagraph"/>
        <w:ind w:left="709"/>
        <w:jc w:val="both"/>
      </w:pPr>
    </w:p>
    <w:p w14:paraId="103201DE" w14:textId="1C1A8C86" w:rsidR="000351CD" w:rsidRPr="000351CD" w:rsidRDefault="000351CD" w:rsidP="00902724">
      <w:pPr>
        <w:pStyle w:val="ListParagraph"/>
        <w:numPr>
          <w:ilvl w:val="2"/>
          <w:numId w:val="5"/>
        </w:numPr>
        <w:ind w:left="709"/>
        <w:jc w:val="both"/>
        <w:rPr>
          <w:i/>
          <w:iCs/>
        </w:rPr>
      </w:pPr>
      <w:r>
        <w:rPr>
          <w:i/>
          <w:iCs/>
        </w:rPr>
        <w:t>Systemic issues</w:t>
      </w:r>
    </w:p>
    <w:p w14:paraId="15BB5129" w14:textId="4DA7B0B2" w:rsidR="000351CD" w:rsidRDefault="000351CD" w:rsidP="000351CD">
      <w:pPr>
        <w:pStyle w:val="ListParagraph"/>
        <w:ind w:left="709"/>
        <w:jc w:val="both"/>
      </w:pPr>
    </w:p>
    <w:p w14:paraId="35326EF0" w14:textId="344875BD" w:rsidR="000351CD" w:rsidRDefault="00BE74D8" w:rsidP="00BE74D8">
      <w:pPr>
        <w:pStyle w:val="ListParagraph"/>
        <w:numPr>
          <w:ilvl w:val="0"/>
          <w:numId w:val="39"/>
        </w:numPr>
        <w:ind w:left="1134"/>
        <w:jc w:val="both"/>
      </w:pPr>
      <w:r>
        <w:t>Resolving complaints may point to a systemic administrative problem within the FSP, that has occurred previously, or could be repeated in future if not identified and measures taken to ensure prevention.</w:t>
      </w:r>
    </w:p>
    <w:p w14:paraId="5AD9B631" w14:textId="3C492F93" w:rsidR="00BE74D8" w:rsidRDefault="00BE74D8" w:rsidP="00BE74D8">
      <w:pPr>
        <w:pStyle w:val="ListParagraph"/>
        <w:numPr>
          <w:ilvl w:val="0"/>
          <w:numId w:val="39"/>
        </w:numPr>
        <w:ind w:left="1134"/>
        <w:jc w:val="both"/>
      </w:pPr>
      <w:r>
        <w:t xml:space="preserve">For this reason, </w:t>
      </w:r>
      <w:r w:rsidR="00EB23A3">
        <w:t>TriHead</w:t>
      </w:r>
      <w:r>
        <w:t>’s governing body is responsible for analysing complaint issues and trends reported to them by the complaints officer and staff.</w:t>
      </w:r>
    </w:p>
    <w:p w14:paraId="0A753610" w14:textId="77777777" w:rsidR="000351CD" w:rsidRDefault="000351CD" w:rsidP="000351CD">
      <w:pPr>
        <w:pStyle w:val="ListParagraph"/>
        <w:ind w:left="709"/>
        <w:jc w:val="both"/>
      </w:pPr>
    </w:p>
    <w:p w14:paraId="0084CD99" w14:textId="77777777" w:rsidR="009315F1" w:rsidRDefault="009315F1" w:rsidP="00F67880">
      <w:pPr>
        <w:pStyle w:val="ListParagraph"/>
        <w:ind w:left="709"/>
        <w:jc w:val="both"/>
      </w:pPr>
    </w:p>
    <w:p w14:paraId="47A90217" w14:textId="797CBC3B" w:rsidR="001F549E" w:rsidRDefault="004C38D8" w:rsidP="00CE223F">
      <w:pPr>
        <w:pStyle w:val="ListParagraph"/>
        <w:numPr>
          <w:ilvl w:val="0"/>
          <w:numId w:val="40"/>
        </w:numPr>
        <w:ind w:hanging="720"/>
        <w:jc w:val="both"/>
        <w:rPr>
          <w:b/>
          <w:bCs/>
        </w:rPr>
      </w:pPr>
      <w:r>
        <w:rPr>
          <w:b/>
          <w:bCs/>
        </w:rPr>
        <w:t xml:space="preserve">HANDLING AND </w:t>
      </w:r>
      <w:r w:rsidR="00CE223F" w:rsidRPr="00CE223F">
        <w:rPr>
          <w:b/>
          <w:bCs/>
        </w:rPr>
        <w:t xml:space="preserve">RECORDING OF COMPLAINTS </w:t>
      </w:r>
      <w:r>
        <w:rPr>
          <w:b/>
          <w:bCs/>
        </w:rPr>
        <w:t>O</w:t>
      </w:r>
      <w:r w:rsidR="00CE223F" w:rsidRPr="00CE223F">
        <w:rPr>
          <w:b/>
          <w:bCs/>
        </w:rPr>
        <w:t>N THE ELECTRONIC COMPLAINTS REGISTER</w:t>
      </w:r>
    </w:p>
    <w:p w14:paraId="450AFFCE" w14:textId="520455C1" w:rsidR="00CE223F" w:rsidRDefault="00CE223F" w:rsidP="00CE223F">
      <w:pPr>
        <w:pStyle w:val="ListParagraph"/>
        <w:jc w:val="both"/>
        <w:rPr>
          <w:b/>
          <w:bCs/>
        </w:rPr>
      </w:pPr>
    </w:p>
    <w:p w14:paraId="0B5AB7BD" w14:textId="70D0964C" w:rsidR="00CE223F" w:rsidRPr="00F608AB" w:rsidRDefault="00CE223F" w:rsidP="00CE223F">
      <w:pPr>
        <w:pStyle w:val="ListParagraph"/>
        <w:numPr>
          <w:ilvl w:val="0"/>
          <w:numId w:val="41"/>
        </w:numPr>
        <w:jc w:val="both"/>
        <w:rPr>
          <w:b/>
          <w:bCs/>
          <w:i/>
          <w:iCs/>
        </w:rPr>
      </w:pPr>
      <w:r w:rsidRPr="00F608AB">
        <w:rPr>
          <w:b/>
          <w:bCs/>
          <w:i/>
          <w:iCs/>
        </w:rPr>
        <w:t>Step 1</w:t>
      </w:r>
      <w:r w:rsidRPr="00F608AB">
        <w:rPr>
          <w:b/>
          <w:bCs/>
          <w:i/>
          <w:iCs/>
        </w:rPr>
        <w:tab/>
      </w:r>
    </w:p>
    <w:p w14:paraId="608B3736" w14:textId="02C04E56" w:rsidR="003455EC" w:rsidRDefault="003455EC" w:rsidP="00CE223F">
      <w:pPr>
        <w:pStyle w:val="ListParagraph"/>
        <w:numPr>
          <w:ilvl w:val="1"/>
          <w:numId w:val="41"/>
        </w:numPr>
        <w:jc w:val="both"/>
      </w:pPr>
      <w:r>
        <w:t>Select the “</w:t>
      </w:r>
      <w:r w:rsidRPr="00431015">
        <w:rPr>
          <w:i/>
          <w:iCs/>
        </w:rPr>
        <w:t>Complaint</w:t>
      </w:r>
      <w:r>
        <w:t>” window;</w:t>
      </w:r>
    </w:p>
    <w:p w14:paraId="1B3301C7" w14:textId="78BF5E22" w:rsidR="0073670F" w:rsidRDefault="0073670F" w:rsidP="00CE223F">
      <w:pPr>
        <w:pStyle w:val="ListParagraph"/>
        <w:numPr>
          <w:ilvl w:val="1"/>
          <w:numId w:val="41"/>
        </w:numPr>
        <w:jc w:val="both"/>
      </w:pPr>
      <w:r>
        <w:t xml:space="preserve">Indicate </w:t>
      </w:r>
      <w:r w:rsidR="00B6754F">
        <w:t>where</w:t>
      </w:r>
      <w:r>
        <w:t xml:space="preserve"> the complaint</w:t>
      </w:r>
      <w:r w:rsidR="00B6754F">
        <w:t xml:space="preserve"> originated from</w:t>
      </w:r>
      <w:r>
        <w:t>:</w:t>
      </w:r>
    </w:p>
    <w:p w14:paraId="08A7F6FB" w14:textId="5BA576C1" w:rsidR="0073670F" w:rsidRDefault="0073670F" w:rsidP="0073670F">
      <w:pPr>
        <w:pStyle w:val="ListParagraph"/>
        <w:numPr>
          <w:ilvl w:val="2"/>
          <w:numId w:val="41"/>
        </w:numPr>
        <w:jc w:val="both"/>
      </w:pPr>
      <w:r>
        <w:t xml:space="preserve">Directly from the client </w:t>
      </w:r>
    </w:p>
    <w:p w14:paraId="75C9AD17" w14:textId="274284BC" w:rsidR="0073670F" w:rsidRDefault="0073670F" w:rsidP="0073670F">
      <w:pPr>
        <w:pStyle w:val="ListParagraph"/>
        <w:numPr>
          <w:ilvl w:val="2"/>
          <w:numId w:val="41"/>
        </w:numPr>
        <w:jc w:val="both"/>
      </w:pPr>
      <w:r>
        <w:t>From the Authority</w:t>
      </w:r>
      <w:r w:rsidR="00B6754F">
        <w:t xml:space="preserve"> (FSCA)</w:t>
      </w:r>
    </w:p>
    <w:p w14:paraId="3AED7A4D" w14:textId="44CDF346" w:rsidR="0073670F" w:rsidRDefault="0073670F" w:rsidP="0073670F">
      <w:pPr>
        <w:pStyle w:val="ListParagraph"/>
        <w:numPr>
          <w:ilvl w:val="2"/>
          <w:numId w:val="41"/>
        </w:numPr>
        <w:jc w:val="both"/>
      </w:pPr>
      <w:r>
        <w:t>From the FAIS Ombud’s Office</w:t>
      </w:r>
    </w:p>
    <w:p w14:paraId="0D22CABD" w14:textId="2B74FC71" w:rsidR="00CE223F" w:rsidRDefault="00CE223F" w:rsidP="00CE223F">
      <w:pPr>
        <w:pStyle w:val="ListParagraph"/>
        <w:numPr>
          <w:ilvl w:val="1"/>
          <w:numId w:val="41"/>
        </w:numPr>
        <w:jc w:val="both"/>
      </w:pPr>
      <w:r>
        <w:t>Populate the first window of the register with the</w:t>
      </w:r>
      <w:r w:rsidR="00B6754F">
        <w:t xml:space="preserve"> client/complainant</w:t>
      </w:r>
      <w:r>
        <w:t xml:space="preserve"> information as indicated;</w:t>
      </w:r>
    </w:p>
    <w:p w14:paraId="3288F852" w14:textId="49C721D9" w:rsidR="00CE223F" w:rsidRDefault="00CE223F" w:rsidP="00CE223F">
      <w:pPr>
        <w:pStyle w:val="ListParagraph"/>
        <w:numPr>
          <w:ilvl w:val="1"/>
          <w:numId w:val="41"/>
        </w:numPr>
        <w:jc w:val="both"/>
      </w:pPr>
      <w:r>
        <w:t>Upload all documentation</w:t>
      </w:r>
      <w:r w:rsidR="00772B4D">
        <w:t xml:space="preserve"> received, which</w:t>
      </w:r>
      <w:r>
        <w:t xml:space="preserve"> pertain</w:t>
      </w:r>
      <w:r w:rsidR="00772B4D">
        <w:t>s</w:t>
      </w:r>
      <w:r>
        <w:t xml:space="preserve"> to the complaint</w:t>
      </w:r>
      <w:r w:rsidR="00772B4D">
        <w:t>;</w:t>
      </w:r>
    </w:p>
    <w:p w14:paraId="776A6290" w14:textId="12EC704C" w:rsidR="00551420" w:rsidRDefault="00551420" w:rsidP="00CE223F">
      <w:pPr>
        <w:pStyle w:val="ListParagraph"/>
        <w:numPr>
          <w:ilvl w:val="1"/>
          <w:numId w:val="41"/>
        </w:numPr>
        <w:jc w:val="both"/>
      </w:pPr>
      <w:r>
        <w:t xml:space="preserve">Classify the </w:t>
      </w:r>
      <w:r w:rsidRPr="0059413D">
        <w:rPr>
          <w:u w:val="single"/>
        </w:rPr>
        <w:t>type</w:t>
      </w:r>
      <w:r>
        <w:t xml:space="preserve"> of complaint</w:t>
      </w:r>
      <w:r w:rsidR="003455EC">
        <w:t>:</w:t>
      </w:r>
    </w:p>
    <w:p w14:paraId="709AB8E3" w14:textId="342BBCEA" w:rsidR="00551420" w:rsidRDefault="00551420" w:rsidP="00551420">
      <w:pPr>
        <w:pStyle w:val="ListParagraph"/>
        <w:numPr>
          <w:ilvl w:val="2"/>
          <w:numId w:val="41"/>
        </w:numPr>
        <w:jc w:val="both"/>
      </w:pPr>
      <w:r>
        <w:t>Routine</w:t>
      </w:r>
      <w:r w:rsidR="0073670F">
        <w:t xml:space="preserve"> / Serious / Unreasonable party (against the FSP)</w:t>
      </w:r>
    </w:p>
    <w:p w14:paraId="0CFB2DEF" w14:textId="031F0858" w:rsidR="0073670F" w:rsidRDefault="0073670F" w:rsidP="00551420">
      <w:pPr>
        <w:pStyle w:val="ListParagraph"/>
        <w:numPr>
          <w:ilvl w:val="2"/>
          <w:numId w:val="41"/>
        </w:numPr>
        <w:jc w:val="both"/>
      </w:pPr>
      <w:r>
        <w:t>Routine / Serious / Unreasonable party (against the FSP’s product supplier)</w:t>
      </w:r>
    </w:p>
    <w:p w14:paraId="143B01E8" w14:textId="048ADAC2" w:rsidR="00551420" w:rsidRDefault="00551420" w:rsidP="00CE223F">
      <w:pPr>
        <w:pStyle w:val="ListParagraph"/>
        <w:numPr>
          <w:ilvl w:val="1"/>
          <w:numId w:val="41"/>
        </w:numPr>
        <w:jc w:val="both"/>
      </w:pPr>
      <w:r>
        <w:t xml:space="preserve">Select the </w:t>
      </w:r>
      <w:r w:rsidRPr="0059413D">
        <w:rPr>
          <w:u w:val="single"/>
        </w:rPr>
        <w:t>status</w:t>
      </w:r>
      <w:r>
        <w:t xml:space="preserve"> of complaint</w:t>
      </w:r>
      <w:r w:rsidR="003455EC">
        <w:t>:</w:t>
      </w:r>
    </w:p>
    <w:p w14:paraId="0F9197A5" w14:textId="3306FC2F" w:rsidR="0073670F" w:rsidRDefault="0073670F" w:rsidP="0073670F">
      <w:pPr>
        <w:pStyle w:val="ListParagraph"/>
        <w:numPr>
          <w:ilvl w:val="2"/>
          <w:numId w:val="41"/>
        </w:numPr>
        <w:jc w:val="both"/>
      </w:pPr>
      <w:r>
        <w:t>Pending / Problematic / Resolved</w:t>
      </w:r>
    </w:p>
    <w:p w14:paraId="0C88D1D8" w14:textId="65BB8703" w:rsidR="00772B4D" w:rsidRDefault="00772B4D" w:rsidP="00CE223F">
      <w:pPr>
        <w:pStyle w:val="ListParagraph"/>
        <w:numPr>
          <w:ilvl w:val="1"/>
          <w:numId w:val="41"/>
        </w:numPr>
        <w:jc w:val="both"/>
      </w:pPr>
      <w:r w:rsidRPr="0059413D">
        <w:rPr>
          <w:u w:val="single"/>
        </w:rPr>
        <w:t>Categorise</w:t>
      </w:r>
      <w:r>
        <w:t xml:space="preserve"> the complaint</w:t>
      </w:r>
      <w:r w:rsidR="0013128E">
        <w:t xml:space="preserve"> in terms of the nature thereof</w:t>
      </w:r>
      <w:r w:rsidR="003455EC">
        <w:t>:</w:t>
      </w:r>
    </w:p>
    <w:p w14:paraId="20FD7BDD" w14:textId="3C07CB55" w:rsidR="0073670F" w:rsidRDefault="0073670F" w:rsidP="0073670F">
      <w:pPr>
        <w:pStyle w:val="ListParagraph"/>
        <w:numPr>
          <w:ilvl w:val="2"/>
          <w:numId w:val="41"/>
        </w:numPr>
        <w:jc w:val="both"/>
      </w:pPr>
      <w:r>
        <w:t>Product design (including premiums, fees and charges;</w:t>
      </w:r>
    </w:p>
    <w:p w14:paraId="3109DCD9" w14:textId="59CA604B" w:rsidR="0073670F" w:rsidRDefault="0073670F" w:rsidP="0073670F">
      <w:pPr>
        <w:pStyle w:val="ListParagraph"/>
        <w:numPr>
          <w:ilvl w:val="2"/>
          <w:numId w:val="41"/>
        </w:numPr>
        <w:jc w:val="both"/>
      </w:pPr>
      <w:r>
        <w:lastRenderedPageBreak/>
        <w:t>Information provided to clients;</w:t>
      </w:r>
    </w:p>
    <w:p w14:paraId="43DD07CB" w14:textId="36AC9580" w:rsidR="0073670F" w:rsidRDefault="0073670F" w:rsidP="0073670F">
      <w:pPr>
        <w:pStyle w:val="ListParagraph"/>
        <w:numPr>
          <w:ilvl w:val="2"/>
          <w:numId w:val="41"/>
        </w:numPr>
        <w:jc w:val="both"/>
      </w:pPr>
      <w:r>
        <w:t>Advice related;</w:t>
      </w:r>
    </w:p>
    <w:p w14:paraId="15F00EE4" w14:textId="1D0ABCDB" w:rsidR="0073670F" w:rsidRDefault="0073670F" w:rsidP="0073670F">
      <w:pPr>
        <w:pStyle w:val="ListParagraph"/>
        <w:numPr>
          <w:ilvl w:val="2"/>
          <w:numId w:val="41"/>
        </w:numPr>
        <w:jc w:val="both"/>
      </w:pPr>
      <w:r>
        <w:t>Product performance related;</w:t>
      </w:r>
    </w:p>
    <w:p w14:paraId="3FFBEEEE" w14:textId="5A7A0138" w:rsidR="0073670F" w:rsidRDefault="0073670F" w:rsidP="0073670F">
      <w:pPr>
        <w:pStyle w:val="ListParagraph"/>
        <w:numPr>
          <w:ilvl w:val="2"/>
          <w:numId w:val="41"/>
        </w:numPr>
        <w:jc w:val="both"/>
      </w:pPr>
      <w:r>
        <w:t>Product servicing related;</w:t>
      </w:r>
    </w:p>
    <w:p w14:paraId="0FE14B70" w14:textId="7170927A" w:rsidR="0073670F" w:rsidRDefault="0073670F" w:rsidP="0073670F">
      <w:pPr>
        <w:pStyle w:val="ListParagraph"/>
        <w:numPr>
          <w:ilvl w:val="2"/>
          <w:numId w:val="41"/>
        </w:numPr>
        <w:jc w:val="both"/>
      </w:pPr>
      <w:r>
        <w:t>Product accessibility, changes, switches, etc.;</w:t>
      </w:r>
    </w:p>
    <w:p w14:paraId="06B03C46" w14:textId="3B251FB5" w:rsidR="0073670F" w:rsidRDefault="0073670F" w:rsidP="0073670F">
      <w:pPr>
        <w:pStyle w:val="ListParagraph"/>
        <w:numPr>
          <w:ilvl w:val="2"/>
          <w:numId w:val="41"/>
        </w:numPr>
        <w:jc w:val="both"/>
      </w:pPr>
      <w:r>
        <w:t>Complaints handling;</w:t>
      </w:r>
    </w:p>
    <w:p w14:paraId="1A3E4656" w14:textId="25A3ABFC" w:rsidR="0073670F" w:rsidRDefault="0073670F" w:rsidP="0073670F">
      <w:pPr>
        <w:pStyle w:val="ListParagraph"/>
        <w:numPr>
          <w:ilvl w:val="2"/>
          <w:numId w:val="41"/>
        </w:numPr>
        <w:jc w:val="both"/>
      </w:pPr>
      <w:r>
        <w:t>Insurance risk claims related;</w:t>
      </w:r>
    </w:p>
    <w:p w14:paraId="1309B067" w14:textId="1FD33616" w:rsidR="0073670F" w:rsidRDefault="0073670F" w:rsidP="0073670F">
      <w:pPr>
        <w:pStyle w:val="ListParagraph"/>
        <w:numPr>
          <w:ilvl w:val="2"/>
          <w:numId w:val="41"/>
        </w:numPr>
        <w:jc w:val="both"/>
      </w:pPr>
      <w:r>
        <w:t>Other: specify</w:t>
      </w:r>
    </w:p>
    <w:p w14:paraId="615CCA54" w14:textId="122D7A3B" w:rsidR="00772B4D" w:rsidRDefault="00772B4D" w:rsidP="00CE223F">
      <w:pPr>
        <w:pStyle w:val="ListParagraph"/>
        <w:numPr>
          <w:ilvl w:val="1"/>
          <w:numId w:val="41"/>
        </w:numPr>
        <w:jc w:val="both"/>
      </w:pPr>
      <w:r w:rsidRPr="0059413D">
        <w:rPr>
          <w:u w:val="single"/>
        </w:rPr>
        <w:t>Acknowledge receipt</w:t>
      </w:r>
      <w:r>
        <w:t xml:space="preserve"> and select the date of acknowledgement on the register</w:t>
      </w:r>
      <w:r w:rsidR="00F608AB">
        <w:t>.</w:t>
      </w:r>
    </w:p>
    <w:p w14:paraId="69EBF47D" w14:textId="77777777" w:rsidR="00F608AB" w:rsidRDefault="00F608AB" w:rsidP="00F608AB">
      <w:pPr>
        <w:pStyle w:val="ListParagraph"/>
        <w:ind w:left="2160"/>
        <w:jc w:val="both"/>
      </w:pPr>
    </w:p>
    <w:p w14:paraId="53E12250" w14:textId="5DF2BAF1" w:rsidR="00772B4D" w:rsidRPr="00F608AB" w:rsidRDefault="0013128E" w:rsidP="0013128E">
      <w:pPr>
        <w:pStyle w:val="ListParagraph"/>
        <w:numPr>
          <w:ilvl w:val="0"/>
          <w:numId w:val="41"/>
        </w:numPr>
        <w:jc w:val="both"/>
        <w:rPr>
          <w:b/>
          <w:bCs/>
          <w:i/>
          <w:iCs/>
        </w:rPr>
      </w:pPr>
      <w:r w:rsidRPr="00F608AB">
        <w:rPr>
          <w:b/>
          <w:bCs/>
          <w:i/>
          <w:iCs/>
        </w:rPr>
        <w:t>Step 2</w:t>
      </w:r>
    </w:p>
    <w:p w14:paraId="43FAA02B" w14:textId="29C3AEBA" w:rsidR="0013128E" w:rsidRDefault="0013128E" w:rsidP="0013128E">
      <w:pPr>
        <w:pStyle w:val="ListParagraph"/>
        <w:numPr>
          <w:ilvl w:val="1"/>
          <w:numId w:val="41"/>
        </w:numPr>
        <w:jc w:val="both"/>
      </w:pPr>
      <w:r>
        <w:t xml:space="preserve">Select the </w:t>
      </w:r>
      <w:r w:rsidR="003455EC">
        <w:t>“</w:t>
      </w:r>
      <w:r w:rsidR="00B6754F" w:rsidRPr="00431015">
        <w:rPr>
          <w:i/>
          <w:iCs/>
        </w:rPr>
        <w:t>Review</w:t>
      </w:r>
      <w:r w:rsidR="003455EC">
        <w:t xml:space="preserve">“ window </w:t>
      </w:r>
      <w:r>
        <w:t>of the register and calculate the</w:t>
      </w:r>
      <w:r w:rsidR="003455EC">
        <w:t xml:space="preserve"> deadline for response to complainant;</w:t>
      </w:r>
    </w:p>
    <w:p w14:paraId="3E499108" w14:textId="4D314B35" w:rsidR="003455EC" w:rsidRDefault="003455EC" w:rsidP="0013128E">
      <w:pPr>
        <w:pStyle w:val="ListParagraph"/>
        <w:numPr>
          <w:ilvl w:val="1"/>
          <w:numId w:val="41"/>
        </w:numPr>
        <w:jc w:val="both"/>
      </w:pPr>
      <w:r>
        <w:t xml:space="preserve">Assess the complaint and populate the name of the </w:t>
      </w:r>
      <w:r w:rsidR="0059413D">
        <w:t>officer</w:t>
      </w:r>
      <w:r>
        <w:t xml:space="preserve"> who is responsible to </w:t>
      </w:r>
      <w:r w:rsidR="00F56DC2">
        <w:t>investigate</w:t>
      </w:r>
      <w:r>
        <w:t xml:space="preserve"> the complaint;</w:t>
      </w:r>
    </w:p>
    <w:p w14:paraId="3A83486D" w14:textId="74F0007C" w:rsidR="00F56DC2" w:rsidRDefault="00F56DC2" w:rsidP="0013128E">
      <w:pPr>
        <w:pStyle w:val="ListParagraph"/>
        <w:numPr>
          <w:ilvl w:val="1"/>
          <w:numId w:val="41"/>
        </w:numPr>
        <w:jc w:val="both"/>
      </w:pPr>
      <w:r>
        <w:t>Write a brief plan for investigating the complaint;</w:t>
      </w:r>
    </w:p>
    <w:p w14:paraId="678BCD85" w14:textId="364F8105" w:rsidR="00F56DC2" w:rsidRDefault="00F56DC2" w:rsidP="0013128E">
      <w:pPr>
        <w:pStyle w:val="ListParagraph"/>
        <w:numPr>
          <w:ilvl w:val="1"/>
          <w:numId w:val="41"/>
        </w:numPr>
        <w:jc w:val="both"/>
      </w:pPr>
      <w:r>
        <w:t>Conduct the investigation;</w:t>
      </w:r>
    </w:p>
    <w:p w14:paraId="1DF2BB49" w14:textId="07CDBBDC" w:rsidR="003455EC" w:rsidRDefault="00F56DC2" w:rsidP="0013128E">
      <w:pPr>
        <w:pStyle w:val="ListParagraph"/>
        <w:numPr>
          <w:ilvl w:val="1"/>
          <w:numId w:val="41"/>
        </w:numPr>
        <w:jc w:val="both"/>
      </w:pPr>
      <w:r>
        <w:t>Communicate feedback to complainant at least weekly;</w:t>
      </w:r>
    </w:p>
    <w:p w14:paraId="189784C8" w14:textId="4F66DD37" w:rsidR="00F56DC2" w:rsidRDefault="00F56DC2" w:rsidP="0013128E">
      <w:pPr>
        <w:pStyle w:val="ListParagraph"/>
        <w:numPr>
          <w:ilvl w:val="1"/>
          <w:numId w:val="41"/>
        </w:numPr>
        <w:jc w:val="both"/>
      </w:pPr>
      <w:r>
        <w:t>Review the complaint and respond to complainant with final decision;</w:t>
      </w:r>
    </w:p>
    <w:p w14:paraId="384162FE" w14:textId="775C8331" w:rsidR="00F56DC2" w:rsidRDefault="00F56DC2" w:rsidP="0013128E">
      <w:pPr>
        <w:pStyle w:val="ListParagraph"/>
        <w:numPr>
          <w:ilvl w:val="1"/>
          <w:numId w:val="41"/>
        </w:numPr>
        <w:jc w:val="both"/>
      </w:pPr>
      <w:r>
        <w:t>Upload documentation and records on register.</w:t>
      </w:r>
    </w:p>
    <w:p w14:paraId="3321DF45" w14:textId="77777777" w:rsidR="00F608AB" w:rsidRDefault="00F608AB" w:rsidP="00F608AB">
      <w:pPr>
        <w:pStyle w:val="ListParagraph"/>
        <w:ind w:left="2160"/>
        <w:jc w:val="both"/>
      </w:pPr>
    </w:p>
    <w:p w14:paraId="09849300" w14:textId="0BF7C18D" w:rsidR="00F56DC2" w:rsidRPr="00F608AB" w:rsidRDefault="00F56DC2" w:rsidP="00F56DC2">
      <w:pPr>
        <w:pStyle w:val="ListParagraph"/>
        <w:numPr>
          <w:ilvl w:val="0"/>
          <w:numId w:val="41"/>
        </w:numPr>
        <w:jc w:val="both"/>
        <w:rPr>
          <w:b/>
          <w:bCs/>
          <w:i/>
          <w:iCs/>
        </w:rPr>
      </w:pPr>
      <w:r w:rsidRPr="00F608AB">
        <w:rPr>
          <w:b/>
          <w:bCs/>
          <w:i/>
          <w:iCs/>
        </w:rPr>
        <w:t>Step 3</w:t>
      </w:r>
    </w:p>
    <w:p w14:paraId="2F75F1EA" w14:textId="33B3170F" w:rsidR="00F608AB" w:rsidRDefault="00F56DC2" w:rsidP="00F56DC2">
      <w:pPr>
        <w:pStyle w:val="ListParagraph"/>
        <w:numPr>
          <w:ilvl w:val="1"/>
          <w:numId w:val="41"/>
        </w:numPr>
        <w:jc w:val="both"/>
      </w:pPr>
      <w:r>
        <w:t>Select the “</w:t>
      </w:r>
      <w:r w:rsidRPr="00431015">
        <w:rPr>
          <w:i/>
          <w:iCs/>
        </w:rPr>
        <w:t>Outcome</w:t>
      </w:r>
      <w:r>
        <w:t xml:space="preserve">” window of the register and </w:t>
      </w:r>
      <w:r w:rsidR="00431015">
        <w:t xml:space="preserve">indicate </w:t>
      </w:r>
      <w:r>
        <w:t>final outcome of the complaint</w:t>
      </w:r>
      <w:r w:rsidR="00F608AB">
        <w:t>:</w:t>
      </w:r>
    </w:p>
    <w:p w14:paraId="78885963" w14:textId="18113F5E" w:rsidR="00033934" w:rsidRDefault="00033934" w:rsidP="00033934">
      <w:pPr>
        <w:pStyle w:val="ListParagraph"/>
        <w:numPr>
          <w:ilvl w:val="2"/>
          <w:numId w:val="41"/>
        </w:numPr>
        <w:jc w:val="both"/>
      </w:pPr>
      <w:r>
        <w:t>Rejected / Upheld</w:t>
      </w:r>
    </w:p>
    <w:p w14:paraId="3AC8E3D6" w14:textId="670EF4FE" w:rsidR="00F56DC2" w:rsidRDefault="00F608AB" w:rsidP="00F608AB">
      <w:pPr>
        <w:pStyle w:val="ListParagraph"/>
        <w:numPr>
          <w:ilvl w:val="2"/>
          <w:numId w:val="41"/>
        </w:numPr>
        <w:jc w:val="both"/>
      </w:pPr>
      <w:r>
        <w:t>Wholly in favour of the complainant</w:t>
      </w:r>
      <w:r w:rsidR="00F56DC2">
        <w:t>;</w:t>
      </w:r>
    </w:p>
    <w:p w14:paraId="43D99DFF" w14:textId="64CBF902" w:rsidR="00F608AB" w:rsidRDefault="00F608AB" w:rsidP="00F608AB">
      <w:pPr>
        <w:pStyle w:val="ListParagraph"/>
        <w:numPr>
          <w:ilvl w:val="2"/>
          <w:numId w:val="41"/>
        </w:numPr>
        <w:jc w:val="both"/>
      </w:pPr>
      <w:r>
        <w:t>Partially in favour of the complainant;</w:t>
      </w:r>
    </w:p>
    <w:p w14:paraId="001CB5F2" w14:textId="17DF94CF" w:rsidR="00F608AB" w:rsidRDefault="00F608AB" w:rsidP="00F608AB">
      <w:pPr>
        <w:pStyle w:val="ListParagraph"/>
        <w:numPr>
          <w:ilvl w:val="2"/>
          <w:numId w:val="41"/>
        </w:numPr>
        <w:jc w:val="both"/>
      </w:pPr>
      <w:r>
        <w:t>In favour of the FSP;</w:t>
      </w:r>
    </w:p>
    <w:p w14:paraId="3F889B15" w14:textId="07F2D4F4" w:rsidR="00F56DC2" w:rsidRDefault="00F56DC2" w:rsidP="00F56DC2">
      <w:pPr>
        <w:pStyle w:val="ListParagraph"/>
        <w:numPr>
          <w:ilvl w:val="1"/>
          <w:numId w:val="41"/>
        </w:numPr>
        <w:jc w:val="both"/>
      </w:pPr>
      <w:r>
        <w:t>Upload any supporting documentation and records;</w:t>
      </w:r>
    </w:p>
    <w:p w14:paraId="09E0414E" w14:textId="59BF0283" w:rsidR="00F56DC2" w:rsidRDefault="004C38D8" w:rsidP="00F56DC2">
      <w:pPr>
        <w:pStyle w:val="ListParagraph"/>
        <w:numPr>
          <w:ilvl w:val="1"/>
          <w:numId w:val="41"/>
        </w:numPr>
        <w:jc w:val="both"/>
      </w:pPr>
      <w:r>
        <w:t>Perform final classification of</w:t>
      </w:r>
      <w:r w:rsidR="00F56DC2">
        <w:t xml:space="preserve"> the type of complaint:</w:t>
      </w:r>
    </w:p>
    <w:p w14:paraId="504D959A" w14:textId="77777777" w:rsidR="00F56DC2" w:rsidRDefault="00F56DC2" w:rsidP="00F56DC2">
      <w:pPr>
        <w:pStyle w:val="ListParagraph"/>
        <w:numPr>
          <w:ilvl w:val="2"/>
          <w:numId w:val="41"/>
        </w:numPr>
        <w:jc w:val="both"/>
      </w:pPr>
      <w:r>
        <w:t>Routine / Serious / Unreasonable party (against the FSP)</w:t>
      </w:r>
    </w:p>
    <w:p w14:paraId="4B7114C7" w14:textId="4C36FC58" w:rsidR="00F56DC2" w:rsidRDefault="00F56DC2" w:rsidP="00F56DC2">
      <w:pPr>
        <w:pStyle w:val="ListParagraph"/>
        <w:numPr>
          <w:ilvl w:val="2"/>
          <w:numId w:val="41"/>
        </w:numPr>
        <w:jc w:val="both"/>
      </w:pPr>
      <w:r>
        <w:t>Routine / Serious / Unreasonable party (against the FSP’s product supplier)</w:t>
      </w:r>
    </w:p>
    <w:p w14:paraId="427334BE" w14:textId="6116FF92" w:rsidR="00F56DC2" w:rsidRDefault="00F56DC2" w:rsidP="00F56DC2">
      <w:pPr>
        <w:pStyle w:val="ListParagraph"/>
        <w:numPr>
          <w:ilvl w:val="1"/>
          <w:numId w:val="41"/>
        </w:numPr>
        <w:jc w:val="both"/>
      </w:pPr>
      <w:r>
        <w:t>Select the options for how long it took to resolve the complaint:</w:t>
      </w:r>
    </w:p>
    <w:p w14:paraId="4A577482" w14:textId="7D0C0458" w:rsidR="00F56DC2" w:rsidRDefault="004C38D8" w:rsidP="00F56DC2">
      <w:pPr>
        <w:pStyle w:val="ListParagraph"/>
        <w:numPr>
          <w:ilvl w:val="2"/>
          <w:numId w:val="41"/>
        </w:numPr>
        <w:jc w:val="both"/>
      </w:pPr>
      <w:r>
        <w:t xml:space="preserve">Routine complaint – </w:t>
      </w:r>
      <w:r w:rsidR="00F56DC2">
        <w:t>Less than 5 working days;</w:t>
      </w:r>
    </w:p>
    <w:p w14:paraId="1D7C93C0" w14:textId="2835F529" w:rsidR="00F56DC2" w:rsidRDefault="004C38D8" w:rsidP="00F56DC2">
      <w:pPr>
        <w:pStyle w:val="ListParagraph"/>
        <w:numPr>
          <w:ilvl w:val="2"/>
          <w:numId w:val="41"/>
        </w:numPr>
        <w:jc w:val="both"/>
      </w:pPr>
      <w:r>
        <w:t xml:space="preserve">Routine complaint – </w:t>
      </w:r>
      <w:r w:rsidR="00F56DC2">
        <w:t>More than 5 working days;</w:t>
      </w:r>
    </w:p>
    <w:p w14:paraId="461C5AE7" w14:textId="3D42D4AD" w:rsidR="004C38D8" w:rsidRDefault="004C38D8" w:rsidP="00F56DC2">
      <w:pPr>
        <w:pStyle w:val="ListParagraph"/>
        <w:numPr>
          <w:ilvl w:val="2"/>
          <w:numId w:val="41"/>
        </w:numPr>
        <w:jc w:val="both"/>
      </w:pPr>
      <w:r>
        <w:t>Serious complaint – resolved within 30 days;</w:t>
      </w:r>
    </w:p>
    <w:p w14:paraId="259708D4" w14:textId="5F674BB9" w:rsidR="004C38D8" w:rsidRDefault="004C38D8" w:rsidP="00F56DC2">
      <w:pPr>
        <w:pStyle w:val="ListParagraph"/>
        <w:numPr>
          <w:ilvl w:val="2"/>
          <w:numId w:val="41"/>
        </w:numPr>
        <w:jc w:val="both"/>
      </w:pPr>
      <w:r>
        <w:t>Serious complaint – resolved within 6 weeks;</w:t>
      </w:r>
    </w:p>
    <w:p w14:paraId="56770BEF" w14:textId="6A591C65" w:rsidR="004C38D8" w:rsidRDefault="004C38D8" w:rsidP="00F56DC2">
      <w:pPr>
        <w:pStyle w:val="ListParagraph"/>
        <w:numPr>
          <w:ilvl w:val="2"/>
          <w:numId w:val="41"/>
        </w:numPr>
        <w:jc w:val="both"/>
      </w:pPr>
      <w:r>
        <w:t>Serious complaint – internally reviewed within 10 days;</w:t>
      </w:r>
    </w:p>
    <w:p w14:paraId="62B97C39" w14:textId="0567634C" w:rsidR="004C38D8" w:rsidRDefault="004C38D8" w:rsidP="00F56DC2">
      <w:pPr>
        <w:pStyle w:val="ListParagraph"/>
        <w:numPr>
          <w:ilvl w:val="2"/>
          <w:numId w:val="41"/>
        </w:numPr>
        <w:jc w:val="both"/>
      </w:pPr>
      <w:r>
        <w:t>Serious complaint – rejected by FSP &amp; with external escalation options;</w:t>
      </w:r>
    </w:p>
    <w:p w14:paraId="11719A4E" w14:textId="21699CD3" w:rsidR="004C38D8" w:rsidRDefault="00431015" w:rsidP="004C38D8">
      <w:pPr>
        <w:pStyle w:val="ListParagraph"/>
        <w:numPr>
          <w:ilvl w:val="1"/>
          <w:numId w:val="41"/>
        </w:numPr>
        <w:jc w:val="both"/>
      </w:pPr>
      <w:r>
        <w:t>Indicate final outcome option</w:t>
      </w:r>
      <w:r w:rsidR="004C38D8">
        <w:t>:</w:t>
      </w:r>
    </w:p>
    <w:p w14:paraId="6FC925F3" w14:textId="77777777" w:rsidR="00F56DC2" w:rsidRDefault="00F56DC2" w:rsidP="004C38D8">
      <w:pPr>
        <w:jc w:val="both"/>
      </w:pPr>
    </w:p>
    <w:p w14:paraId="747BA4F1" w14:textId="77777777" w:rsidR="00F56DC2" w:rsidRDefault="00F56DC2" w:rsidP="00F56DC2">
      <w:pPr>
        <w:ind w:left="2520"/>
        <w:jc w:val="both"/>
      </w:pPr>
    </w:p>
    <w:p w14:paraId="11EE0C07" w14:textId="77777777" w:rsidR="00107CE2" w:rsidRPr="00A23B18" w:rsidRDefault="00107CE2" w:rsidP="00A23B18">
      <w:pPr>
        <w:pStyle w:val="ListParagraph"/>
        <w:spacing w:after="0" w:line="240" w:lineRule="auto"/>
        <w:ind w:left="425"/>
        <w:jc w:val="both"/>
        <w:rPr>
          <w:bCs/>
        </w:rPr>
      </w:pPr>
    </w:p>
    <w:p w14:paraId="7ADC7386" w14:textId="5AC41C35" w:rsidR="005420EA" w:rsidRPr="00CD246D" w:rsidRDefault="00987010" w:rsidP="00CD246D">
      <w:pPr>
        <w:jc w:val="both"/>
        <w:rPr>
          <w:bCs/>
        </w:rPr>
      </w:pPr>
      <w:r w:rsidRPr="00CD246D">
        <w:rPr>
          <w:bCs/>
        </w:rPr>
        <w:t>This policy shall be evaluated and reviewed on an annual basis to ensure the standards remain high and any changes or improvements are promptly incorporated.</w:t>
      </w:r>
    </w:p>
    <w:p w14:paraId="7821287E" w14:textId="77777777" w:rsidR="005420EA" w:rsidRPr="00077D0E" w:rsidRDefault="005420EA" w:rsidP="00405666">
      <w:pPr>
        <w:jc w:val="both"/>
      </w:pPr>
    </w:p>
    <w:p w14:paraId="11B577E2" w14:textId="0618568E" w:rsidR="005A476C" w:rsidRDefault="003E601C" w:rsidP="00003460">
      <w:pPr>
        <w:ind w:left="851" w:hanging="851"/>
        <w:jc w:val="both"/>
        <w:rPr>
          <w:b/>
        </w:rPr>
      </w:pPr>
      <w:r>
        <w:rPr>
          <w:b/>
        </w:rPr>
        <w:t xml:space="preserve">10.         </w:t>
      </w:r>
      <w:r w:rsidR="005A476C">
        <w:rPr>
          <w:b/>
        </w:rPr>
        <w:t>OWNERSHIP</w:t>
      </w:r>
      <w:r w:rsidR="00154DE5">
        <w:rPr>
          <w:b/>
        </w:rPr>
        <w:t xml:space="preserve"> &amp; </w:t>
      </w:r>
      <w:r w:rsidR="006F2BB4">
        <w:rPr>
          <w:b/>
        </w:rPr>
        <w:t>ACCOUNTABILITY</w:t>
      </w:r>
    </w:p>
    <w:p w14:paraId="79C4C5AE" w14:textId="566E937B" w:rsidR="005A476C" w:rsidRDefault="005A476C" w:rsidP="005A476C">
      <w:pPr>
        <w:jc w:val="both"/>
      </w:pPr>
      <w:r>
        <w:t xml:space="preserve">This policy is owned </w:t>
      </w:r>
      <w:r w:rsidR="00F97E79">
        <w:t>TriHead Financial services cc</w:t>
      </w:r>
      <w:r>
        <w:t>, an authorised financial services provider in terms of the Financial Advisory &amp; Intermediary Services Act (37 of 2002).</w:t>
      </w:r>
      <w:r w:rsidR="006F2BB4">
        <w:t xml:space="preserve"> </w:t>
      </w:r>
    </w:p>
    <w:p w14:paraId="0CE0A757" w14:textId="24525414" w:rsidR="005A476C" w:rsidRDefault="005A476C" w:rsidP="005A476C">
      <w:pPr>
        <w:jc w:val="both"/>
      </w:pPr>
      <w:r>
        <w:t xml:space="preserve">As Key Individual of the provider, I, </w:t>
      </w:r>
      <w:r w:rsidR="003133C8">
        <w:rPr>
          <w:b/>
        </w:rPr>
        <w:t>[</w:t>
      </w:r>
      <w:r w:rsidR="00F97E79">
        <w:rPr>
          <w:b/>
        </w:rPr>
        <w:t>Warwick Stephen Head -</w:t>
      </w:r>
      <w:r>
        <w:rPr>
          <w:b/>
        </w:rPr>
        <w:t xml:space="preserve"> KEY INDIVIDUAL</w:t>
      </w:r>
      <w:r w:rsidR="003133C8">
        <w:rPr>
          <w:b/>
        </w:rPr>
        <w:t>]</w:t>
      </w:r>
      <w:r>
        <w:t xml:space="preserve">, hereby confirm the adoption of the </w:t>
      </w:r>
      <w:r w:rsidR="00C94710" w:rsidRPr="00C94710">
        <w:rPr>
          <w:b/>
          <w:bCs/>
        </w:rPr>
        <w:t xml:space="preserve">Complaints </w:t>
      </w:r>
      <w:r w:rsidR="00EE7819">
        <w:rPr>
          <w:b/>
          <w:bCs/>
        </w:rPr>
        <w:t>Handling &amp; Resolution Policy &amp; Procedures</w:t>
      </w:r>
      <w:r>
        <w:t>.</w:t>
      </w:r>
    </w:p>
    <w:p w14:paraId="2180634A" w14:textId="7B887589" w:rsidR="006F2BB4" w:rsidRPr="005A476C" w:rsidRDefault="006F2BB4" w:rsidP="006F2BB4">
      <w:pPr>
        <w:jc w:val="both"/>
        <w:rPr>
          <w:b/>
        </w:rPr>
      </w:pPr>
      <w:r>
        <w:t xml:space="preserve">I hereby accept responsibility for the successful implementation of </w:t>
      </w:r>
      <w:r w:rsidR="003E601C">
        <w:t xml:space="preserve">this </w:t>
      </w:r>
      <w:r w:rsidR="00A23B18">
        <w:t xml:space="preserve">Complaints </w:t>
      </w:r>
      <w:r w:rsidR="00EE7819">
        <w:t>Handling &amp; Resolution Policy and Procedures</w:t>
      </w:r>
      <w:r w:rsidR="003E601C">
        <w:t xml:space="preserve"> </w:t>
      </w:r>
      <w:r w:rsidR="003133C8">
        <w:t xml:space="preserve">on behalf of the governing body of </w:t>
      </w:r>
      <w:r w:rsidR="00F97E79">
        <w:rPr>
          <w:b/>
          <w:bCs/>
        </w:rPr>
        <w:t>Trihead Financial Services cc</w:t>
      </w:r>
      <w:r w:rsidR="003E601C">
        <w:t>,</w:t>
      </w:r>
      <w:r w:rsidR="003133C8">
        <w:t xml:space="preserve"> in accordance with internal</w:t>
      </w:r>
      <w:r w:rsidR="003E601C">
        <w:t xml:space="preserve"> controls and </w:t>
      </w:r>
      <w:r w:rsidR="003133C8">
        <w:t xml:space="preserve">consistent </w:t>
      </w:r>
      <w:r w:rsidR="003E601C">
        <w:t>delivery of the Fairness Outcomes.</w:t>
      </w:r>
    </w:p>
    <w:p w14:paraId="556DC794" w14:textId="77777777" w:rsidR="005A476C" w:rsidRDefault="005A476C" w:rsidP="00003460">
      <w:pPr>
        <w:ind w:left="851" w:hanging="851"/>
        <w:jc w:val="both"/>
      </w:pPr>
    </w:p>
    <w:p w14:paraId="6F8E4D5B" w14:textId="77777777" w:rsidR="005A476C" w:rsidRDefault="005A476C" w:rsidP="00003460">
      <w:pPr>
        <w:ind w:left="851" w:hanging="851"/>
        <w:jc w:val="both"/>
      </w:pPr>
    </w:p>
    <w:p w14:paraId="413A9F09" w14:textId="6C7FD10A" w:rsidR="005A476C" w:rsidRDefault="005A476C" w:rsidP="00003460">
      <w:pPr>
        <w:ind w:left="851" w:hanging="851"/>
        <w:jc w:val="both"/>
      </w:pPr>
      <w:r>
        <w:t>_</w:t>
      </w:r>
      <w:r w:rsidR="00A80DB9">
        <w:rPr>
          <w:noProof/>
        </w:rPr>
        <w:drawing>
          <wp:inline distT="0" distB="0" distL="0" distR="0" wp14:anchorId="108500E2" wp14:editId="33A7C8C2">
            <wp:extent cx="723900" cy="533400"/>
            <wp:effectExtent l="0" t="0" r="0" b="0"/>
            <wp:docPr id="2336724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672414" name="Picture 233672414"/>
                    <pic:cNvPicPr/>
                  </pic:nvPicPr>
                  <pic:blipFill>
                    <a:blip r:embed="rId10"/>
                    <a:stretch>
                      <a:fillRect/>
                    </a:stretch>
                  </pic:blipFill>
                  <pic:spPr>
                    <a:xfrm>
                      <a:off x="0" y="0"/>
                      <a:ext cx="724005" cy="533477"/>
                    </a:xfrm>
                    <a:prstGeom prst="rect">
                      <a:avLst/>
                    </a:prstGeom>
                  </pic:spPr>
                </pic:pic>
              </a:graphicData>
            </a:graphic>
          </wp:inline>
        </w:drawing>
      </w:r>
      <w:r>
        <w:t>________________________</w:t>
      </w:r>
      <w:r>
        <w:tab/>
      </w:r>
      <w:r>
        <w:tab/>
      </w:r>
      <w:r w:rsidR="00BC6ABD">
        <w:t xml:space="preserve">01 Feb 2024 </w:t>
      </w:r>
    </w:p>
    <w:p w14:paraId="00F3E33B" w14:textId="77777777" w:rsidR="005A476C" w:rsidRPr="005A476C" w:rsidRDefault="005A476C" w:rsidP="00003460">
      <w:pPr>
        <w:ind w:left="851" w:hanging="851"/>
        <w:jc w:val="both"/>
      </w:pPr>
      <w:r>
        <w:t>Signature</w:t>
      </w:r>
      <w:r>
        <w:tab/>
      </w:r>
      <w:r>
        <w:tab/>
      </w:r>
      <w:r>
        <w:tab/>
      </w:r>
      <w:r>
        <w:tab/>
      </w:r>
      <w:r>
        <w:tab/>
      </w:r>
      <w:r>
        <w:tab/>
        <w:t>Date</w:t>
      </w:r>
    </w:p>
    <w:p w14:paraId="27610270" w14:textId="77777777" w:rsidR="003A5A90" w:rsidRDefault="003A5A90" w:rsidP="00F6005A">
      <w:pPr>
        <w:pStyle w:val="ListParagraph"/>
        <w:jc w:val="both"/>
      </w:pPr>
    </w:p>
    <w:p w14:paraId="4FA73869" w14:textId="77777777" w:rsidR="00F6005A" w:rsidRDefault="00F6005A" w:rsidP="00F6005A">
      <w:pPr>
        <w:jc w:val="both"/>
      </w:pPr>
    </w:p>
    <w:p w14:paraId="5D2C028D" w14:textId="77777777" w:rsidR="005A476C" w:rsidRDefault="005A476C" w:rsidP="00F6005A">
      <w:pPr>
        <w:jc w:val="both"/>
      </w:pPr>
    </w:p>
    <w:p w14:paraId="7C6ABAAE" w14:textId="77777777" w:rsidR="005A476C" w:rsidRDefault="005A476C" w:rsidP="00F6005A">
      <w:pPr>
        <w:jc w:val="both"/>
      </w:pPr>
    </w:p>
    <w:p w14:paraId="2BB11354" w14:textId="77777777" w:rsidR="005A476C" w:rsidRDefault="005A476C" w:rsidP="00F6005A">
      <w:pPr>
        <w:jc w:val="both"/>
      </w:pPr>
    </w:p>
    <w:p w14:paraId="433F5602" w14:textId="77777777" w:rsidR="005A476C" w:rsidRDefault="005A476C" w:rsidP="00F6005A">
      <w:pPr>
        <w:jc w:val="both"/>
      </w:pPr>
    </w:p>
    <w:p w14:paraId="10136CD2" w14:textId="77777777" w:rsidR="003E601C" w:rsidRDefault="003E601C" w:rsidP="00F6005A">
      <w:pPr>
        <w:jc w:val="both"/>
      </w:pPr>
    </w:p>
    <w:p w14:paraId="54427A6C" w14:textId="1BB2EFB2" w:rsidR="003E601C" w:rsidRDefault="003E601C" w:rsidP="00F6005A">
      <w:pPr>
        <w:jc w:val="both"/>
      </w:pPr>
    </w:p>
    <w:p w14:paraId="3AA230BE" w14:textId="7B34C1E3" w:rsidR="005420EA" w:rsidRDefault="005420EA" w:rsidP="00F6005A">
      <w:pPr>
        <w:jc w:val="both"/>
      </w:pPr>
    </w:p>
    <w:p w14:paraId="31FF0BA4" w14:textId="206E54E4" w:rsidR="005420EA" w:rsidRDefault="005420EA" w:rsidP="00F6005A">
      <w:pPr>
        <w:jc w:val="both"/>
      </w:pPr>
    </w:p>
    <w:p w14:paraId="43BB7F27" w14:textId="0B09CA39" w:rsidR="005420EA" w:rsidRDefault="005420EA" w:rsidP="00F6005A">
      <w:pPr>
        <w:jc w:val="both"/>
      </w:pPr>
    </w:p>
    <w:p w14:paraId="119F9206" w14:textId="31B1B531" w:rsidR="005420EA" w:rsidRDefault="005420EA" w:rsidP="00F6005A">
      <w:pPr>
        <w:jc w:val="both"/>
      </w:pPr>
    </w:p>
    <w:p w14:paraId="0980D772" w14:textId="2ED5DE32" w:rsidR="005420EA" w:rsidRDefault="005420EA" w:rsidP="00F6005A">
      <w:pPr>
        <w:jc w:val="both"/>
      </w:pPr>
    </w:p>
    <w:p w14:paraId="5DB9FD54" w14:textId="43385F33" w:rsidR="005420EA" w:rsidRDefault="005420EA" w:rsidP="00F6005A">
      <w:pPr>
        <w:jc w:val="both"/>
      </w:pPr>
    </w:p>
    <w:p w14:paraId="64A8FFA4" w14:textId="426427CC" w:rsidR="005420EA" w:rsidRDefault="005420EA" w:rsidP="00F6005A">
      <w:pPr>
        <w:jc w:val="both"/>
      </w:pPr>
    </w:p>
    <w:p w14:paraId="7E39E8E5" w14:textId="77777777" w:rsidR="00BC6ABD" w:rsidRDefault="00BC6ABD" w:rsidP="00A23B18">
      <w:pPr>
        <w:jc w:val="both"/>
        <w:rPr>
          <w:b/>
        </w:rPr>
      </w:pPr>
    </w:p>
    <w:p w14:paraId="18FFE04B" w14:textId="1356A663" w:rsidR="005A476C" w:rsidRPr="00A23B18" w:rsidRDefault="00D51289" w:rsidP="00A23B18">
      <w:pPr>
        <w:jc w:val="both"/>
        <w:rPr>
          <w:b/>
        </w:rPr>
      </w:pPr>
      <w:r>
        <w:rPr>
          <w:b/>
        </w:rPr>
        <w:t>11</w:t>
      </w:r>
      <w:r w:rsidR="003E601C">
        <w:rPr>
          <w:b/>
        </w:rPr>
        <w:t>.</w:t>
      </w:r>
      <w:r w:rsidR="00533910" w:rsidRPr="003E601C">
        <w:rPr>
          <w:b/>
        </w:rPr>
        <w:t xml:space="preserve">         </w:t>
      </w:r>
      <w:r w:rsidR="006F2BB4" w:rsidRPr="003E601C">
        <w:rPr>
          <w:b/>
        </w:rPr>
        <w:t xml:space="preserve">ACKNOWLEDGEMENT </w:t>
      </w:r>
      <w:r w:rsidR="00665054" w:rsidRPr="003E601C">
        <w:rPr>
          <w:b/>
        </w:rPr>
        <w:t xml:space="preserve">AND </w:t>
      </w:r>
      <w:r w:rsidR="005A476C" w:rsidRPr="003E601C">
        <w:rPr>
          <w:b/>
        </w:rPr>
        <w:t>DECLARATION BY STAFF</w:t>
      </w:r>
    </w:p>
    <w:p w14:paraId="0FFB8B94" w14:textId="4359758C" w:rsidR="00934EF0" w:rsidRPr="00934EF0" w:rsidRDefault="00C94710" w:rsidP="00934EF0">
      <w:pPr>
        <w:pStyle w:val="NormalWeb"/>
        <w:shd w:val="clear" w:color="auto" w:fill="FFFFFF"/>
        <w:spacing w:line="360" w:lineRule="auto"/>
        <w:jc w:val="center"/>
        <w:rPr>
          <w:rFonts w:ascii="Calibri" w:hAnsi="Calibri"/>
          <w:b/>
          <w:sz w:val="48"/>
        </w:rPr>
      </w:pPr>
      <w:r>
        <w:rPr>
          <w:rFonts w:ascii="Calibri" w:hAnsi="Calibri"/>
          <w:b/>
          <w:sz w:val="48"/>
        </w:rPr>
        <w:t xml:space="preserve">COMPLAINTS </w:t>
      </w:r>
      <w:r w:rsidR="00EE7819">
        <w:rPr>
          <w:rFonts w:ascii="Calibri" w:hAnsi="Calibri"/>
          <w:b/>
          <w:sz w:val="48"/>
        </w:rPr>
        <w:t>HANDLING &amp; RESOLUTION POLICY &amp; PROCEDURES</w:t>
      </w:r>
    </w:p>
    <w:p w14:paraId="2B4C64CE" w14:textId="53921638" w:rsidR="006F2BB4" w:rsidRDefault="006F2BB4" w:rsidP="006F2BB4">
      <w:pPr>
        <w:pStyle w:val="NormalWeb"/>
        <w:shd w:val="clear" w:color="auto" w:fill="FFFFFF"/>
        <w:spacing w:line="360" w:lineRule="auto"/>
        <w:jc w:val="both"/>
        <w:rPr>
          <w:rFonts w:ascii="Calibri" w:hAnsi="Calibri"/>
          <w:sz w:val="22"/>
        </w:rPr>
      </w:pPr>
      <w:r w:rsidRPr="007F3317">
        <w:rPr>
          <w:rFonts w:ascii="Calibri" w:hAnsi="Calibri"/>
          <w:sz w:val="22"/>
        </w:rPr>
        <w:t xml:space="preserve">I, the undersigned, hereby declare that I have read and thoroughly understand the above policy </w:t>
      </w:r>
      <w:r w:rsidR="000323EE" w:rsidRPr="007F3317">
        <w:rPr>
          <w:rFonts w:ascii="Calibri" w:hAnsi="Calibri"/>
          <w:sz w:val="22"/>
        </w:rPr>
        <w:t>and</w:t>
      </w:r>
      <w:r w:rsidRPr="007F3317">
        <w:rPr>
          <w:rFonts w:ascii="Calibri" w:hAnsi="Calibri"/>
          <w:sz w:val="22"/>
        </w:rPr>
        <w:t xml:space="preserve"> my role as an employee or representative</w:t>
      </w:r>
      <w:r w:rsidR="00934EF0">
        <w:rPr>
          <w:rFonts w:ascii="Calibri" w:hAnsi="Calibri"/>
          <w:sz w:val="22"/>
        </w:rPr>
        <w:t xml:space="preserve"> of the financial services provider</w:t>
      </w:r>
      <w:r w:rsidRPr="007F3317">
        <w:rPr>
          <w:rFonts w:ascii="Calibri" w:hAnsi="Calibri"/>
          <w:sz w:val="22"/>
        </w:rPr>
        <w:t xml:space="preserve"> to ensure that </w:t>
      </w:r>
      <w:r w:rsidR="00934EF0">
        <w:rPr>
          <w:rFonts w:ascii="Calibri" w:hAnsi="Calibri"/>
          <w:sz w:val="22"/>
        </w:rPr>
        <w:t xml:space="preserve">I take responsibility to ensure that I continuously meet the </w:t>
      </w:r>
      <w:r w:rsidR="00C94710">
        <w:rPr>
          <w:rFonts w:ascii="Calibri" w:hAnsi="Calibri"/>
          <w:sz w:val="22"/>
        </w:rPr>
        <w:t xml:space="preserve">complaints management </w:t>
      </w:r>
      <w:r w:rsidR="00934EF0">
        <w:rPr>
          <w:rFonts w:ascii="Calibri" w:hAnsi="Calibri"/>
          <w:sz w:val="22"/>
        </w:rPr>
        <w:t>requirements as required</w:t>
      </w:r>
      <w:r w:rsidRPr="007F3317">
        <w:rPr>
          <w:rFonts w:ascii="Calibri" w:hAnsi="Calibri"/>
          <w:sz w:val="22"/>
        </w:rPr>
        <w:t>;</w:t>
      </w:r>
    </w:p>
    <w:p w14:paraId="2CC3F839" w14:textId="74A4DF31" w:rsidR="0011617E" w:rsidRPr="007F3317" w:rsidRDefault="0011617E" w:rsidP="006F2BB4">
      <w:pPr>
        <w:pStyle w:val="NormalWeb"/>
        <w:shd w:val="clear" w:color="auto" w:fill="FFFFFF"/>
        <w:spacing w:line="360" w:lineRule="auto"/>
        <w:jc w:val="both"/>
        <w:rPr>
          <w:rFonts w:ascii="Calibri" w:hAnsi="Calibri"/>
          <w:sz w:val="22"/>
        </w:rPr>
      </w:pPr>
      <w:r>
        <w:rPr>
          <w:rFonts w:ascii="Calibri" w:hAnsi="Calibri"/>
          <w:sz w:val="22"/>
        </w:rPr>
        <w:t xml:space="preserve">I </w:t>
      </w:r>
      <w:r w:rsidR="00300B5A">
        <w:rPr>
          <w:rFonts w:ascii="Calibri" w:hAnsi="Calibri"/>
          <w:sz w:val="22"/>
        </w:rPr>
        <w:t>am fully aware of my obligations in respect of complying with the provisions of</w:t>
      </w:r>
      <w:r>
        <w:rPr>
          <w:rFonts w:ascii="Calibri" w:hAnsi="Calibri"/>
          <w:sz w:val="22"/>
        </w:rPr>
        <w:t xml:space="preserve"> this</w:t>
      </w:r>
      <w:r w:rsidR="001A1CCE">
        <w:rPr>
          <w:rFonts w:ascii="Calibri" w:hAnsi="Calibri"/>
          <w:sz w:val="22"/>
        </w:rPr>
        <w:t xml:space="preserve"> </w:t>
      </w:r>
      <w:r w:rsidR="00EE7819">
        <w:rPr>
          <w:rFonts w:ascii="Calibri" w:hAnsi="Calibri"/>
          <w:sz w:val="22"/>
        </w:rPr>
        <w:t>policy</w:t>
      </w:r>
      <w:r>
        <w:rPr>
          <w:rFonts w:ascii="Calibri" w:hAnsi="Calibri"/>
          <w:sz w:val="22"/>
        </w:rPr>
        <w:t xml:space="preserve">; </w:t>
      </w:r>
    </w:p>
    <w:p w14:paraId="761A4D8D" w14:textId="72FA552A" w:rsidR="006F2BB4" w:rsidRPr="007F3317" w:rsidRDefault="006F2BB4" w:rsidP="006F2BB4">
      <w:pPr>
        <w:pStyle w:val="NormalWeb"/>
        <w:shd w:val="clear" w:color="auto" w:fill="FFFFFF"/>
        <w:spacing w:line="360" w:lineRule="auto"/>
        <w:jc w:val="both"/>
        <w:rPr>
          <w:rFonts w:ascii="Calibri" w:hAnsi="Calibri"/>
          <w:sz w:val="22"/>
        </w:rPr>
      </w:pPr>
      <w:r w:rsidRPr="007F3317">
        <w:rPr>
          <w:rFonts w:ascii="Calibri" w:hAnsi="Calibri"/>
          <w:sz w:val="22"/>
        </w:rPr>
        <w:t>I am fully aware that failure to comply with this policy may result in possible disciplinary</w:t>
      </w:r>
      <w:r w:rsidR="00665054" w:rsidRPr="007F3317">
        <w:rPr>
          <w:rFonts w:ascii="Calibri" w:hAnsi="Calibri"/>
          <w:sz w:val="22"/>
        </w:rPr>
        <w:t xml:space="preserve"> and</w:t>
      </w:r>
      <w:r w:rsidR="00EE7819">
        <w:rPr>
          <w:rFonts w:ascii="Calibri" w:hAnsi="Calibri"/>
          <w:sz w:val="22"/>
        </w:rPr>
        <w:t>/or</w:t>
      </w:r>
      <w:r w:rsidR="00665054" w:rsidRPr="007F3317">
        <w:rPr>
          <w:rFonts w:ascii="Calibri" w:hAnsi="Calibri"/>
          <w:sz w:val="22"/>
        </w:rPr>
        <w:t xml:space="preserve"> </w:t>
      </w:r>
      <w:r w:rsidRPr="007F3317">
        <w:rPr>
          <w:rFonts w:ascii="Calibri" w:hAnsi="Calibri"/>
          <w:sz w:val="22"/>
        </w:rPr>
        <w:t>debarment measures being proceeded against me.</w:t>
      </w:r>
    </w:p>
    <w:p w14:paraId="6A1E1B9F" w14:textId="77777777" w:rsidR="006F2BB4" w:rsidRDefault="006F2BB4" w:rsidP="006F2BB4">
      <w:pPr>
        <w:pStyle w:val="NormalWeb"/>
        <w:shd w:val="clear" w:color="auto" w:fill="FFFFFF"/>
        <w:spacing w:line="360" w:lineRule="auto"/>
        <w:jc w:val="both"/>
        <w:rPr>
          <w:rFonts w:ascii="Calibri" w:hAnsi="Calibri"/>
          <w:b/>
          <w:color w:val="808080"/>
        </w:rPr>
      </w:pPr>
    </w:p>
    <w:p w14:paraId="20169747" w14:textId="20B9C3AB" w:rsidR="006F2BB4" w:rsidRDefault="006F2BB4" w:rsidP="006F2BB4">
      <w:pPr>
        <w:pStyle w:val="NormalWeb"/>
        <w:shd w:val="clear" w:color="auto" w:fill="FFFFFF"/>
        <w:spacing w:line="360" w:lineRule="auto"/>
        <w:jc w:val="both"/>
        <w:rPr>
          <w:rFonts w:ascii="Calibri" w:hAnsi="Calibri"/>
          <w:color w:val="808080"/>
        </w:rPr>
      </w:pPr>
      <w:r>
        <w:rPr>
          <w:rFonts w:ascii="Calibri" w:hAnsi="Calibri"/>
          <w:color w:val="808080"/>
        </w:rPr>
        <w:t xml:space="preserve">Signed at </w:t>
      </w:r>
      <w:r w:rsidR="00BC6ABD">
        <w:rPr>
          <w:rFonts w:ascii="Calibri" w:hAnsi="Calibri"/>
          <w:color w:val="808080"/>
        </w:rPr>
        <w:t xml:space="preserve">Johannesburg </w:t>
      </w:r>
      <w:r w:rsidR="00BC6ABD">
        <w:rPr>
          <w:rFonts w:ascii="Calibri" w:hAnsi="Calibri"/>
          <w:color w:val="808080"/>
        </w:rPr>
        <w:tab/>
      </w:r>
      <w:r w:rsidR="00BC6ABD">
        <w:rPr>
          <w:rFonts w:ascii="Calibri" w:hAnsi="Calibri"/>
          <w:color w:val="808080"/>
        </w:rPr>
        <w:tab/>
      </w:r>
      <w:r>
        <w:rPr>
          <w:rFonts w:ascii="Calibri" w:hAnsi="Calibri"/>
          <w:color w:val="808080"/>
        </w:rPr>
        <w:tab/>
      </w:r>
      <w:r>
        <w:rPr>
          <w:rFonts w:ascii="Calibri" w:hAnsi="Calibri"/>
          <w:color w:val="808080"/>
        </w:rPr>
        <w:tab/>
        <w:t xml:space="preserve">Date </w:t>
      </w:r>
      <w:r w:rsidR="00D44B67">
        <w:rPr>
          <w:rFonts w:ascii="Calibri" w:hAnsi="Calibri"/>
          <w:color w:val="808080"/>
        </w:rPr>
        <w:t xml:space="preserve">01 Feb 2024 </w:t>
      </w:r>
    </w:p>
    <w:p w14:paraId="1DB64394" w14:textId="77777777" w:rsidR="006F2BB4" w:rsidRDefault="006F2BB4" w:rsidP="006F2BB4">
      <w:pPr>
        <w:pStyle w:val="NormalWeb"/>
        <w:shd w:val="clear" w:color="auto" w:fill="FFFFFF"/>
        <w:spacing w:line="360" w:lineRule="auto"/>
        <w:jc w:val="both"/>
        <w:rPr>
          <w:rFonts w:ascii="Calibri" w:hAnsi="Calibri"/>
          <w:color w:val="808080"/>
        </w:rPr>
      </w:pPr>
    </w:p>
    <w:p w14:paraId="744B54DC" w14:textId="1D688A14" w:rsidR="006F2BB4" w:rsidRPr="006F2BB4" w:rsidRDefault="00D44B67" w:rsidP="006F2BB4">
      <w:pPr>
        <w:pStyle w:val="NormalWeb"/>
        <w:shd w:val="clear" w:color="auto" w:fill="FFFFFF"/>
        <w:spacing w:line="360" w:lineRule="auto"/>
        <w:jc w:val="both"/>
        <w:rPr>
          <w:rFonts w:ascii="Calibri" w:hAnsi="Calibri"/>
          <w:color w:val="808080"/>
        </w:rPr>
      </w:pPr>
      <w:r>
        <w:rPr>
          <w:rFonts w:ascii="Calibri" w:hAnsi="Calibri"/>
          <w:color w:val="808080"/>
        </w:rPr>
        <w:t xml:space="preserve">Name Louis Gustav Fourie </w:t>
      </w:r>
      <w:r w:rsidR="006F2BB4">
        <w:rPr>
          <w:rFonts w:ascii="Calibri" w:hAnsi="Calibri"/>
          <w:color w:val="808080"/>
        </w:rPr>
        <w:t>__________</w:t>
      </w:r>
      <w:r w:rsidR="006F2BB4">
        <w:rPr>
          <w:rFonts w:ascii="Calibri" w:hAnsi="Calibri"/>
          <w:color w:val="808080"/>
        </w:rPr>
        <w:tab/>
      </w:r>
      <w:r w:rsidR="006F2BB4">
        <w:rPr>
          <w:rFonts w:ascii="Calibri" w:hAnsi="Calibri"/>
          <w:color w:val="808080"/>
        </w:rPr>
        <w:tab/>
      </w:r>
      <w:r>
        <w:rPr>
          <w:rFonts w:ascii="Calibri" w:hAnsi="Calibri"/>
          <w:color w:val="808080"/>
        </w:rPr>
        <w:t>Signature _</w:t>
      </w:r>
      <w:r w:rsidR="006F2BB4">
        <w:rPr>
          <w:rFonts w:ascii="Calibri" w:hAnsi="Calibri"/>
          <w:color w:val="808080"/>
        </w:rPr>
        <w:t>_</w:t>
      </w:r>
      <w:r>
        <w:rPr>
          <w:rFonts w:ascii="Calibri" w:hAnsi="Calibri"/>
          <w:noProof/>
          <w:color w:val="808080"/>
        </w:rPr>
        <w:drawing>
          <wp:inline distT="0" distB="0" distL="0" distR="0" wp14:anchorId="7AC02FB7" wp14:editId="19FAD88C">
            <wp:extent cx="708660" cy="485174"/>
            <wp:effectExtent l="0" t="0" r="0" b="0"/>
            <wp:docPr id="1216205347" name="Picture 15" descr="A drawing of a person'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205347" name="Picture 15" descr="A drawing of a person's face&#10;&#10;Description automatically generated"/>
                    <pic:cNvPicPr/>
                  </pic:nvPicPr>
                  <pic:blipFill>
                    <a:blip r:embed="rId11"/>
                    <a:stretch>
                      <a:fillRect/>
                    </a:stretch>
                  </pic:blipFill>
                  <pic:spPr>
                    <a:xfrm>
                      <a:off x="0" y="0"/>
                      <a:ext cx="738618" cy="505684"/>
                    </a:xfrm>
                    <a:prstGeom prst="rect">
                      <a:avLst/>
                    </a:prstGeom>
                  </pic:spPr>
                </pic:pic>
              </a:graphicData>
            </a:graphic>
          </wp:inline>
        </w:drawing>
      </w:r>
      <w:r w:rsidR="006F2BB4">
        <w:rPr>
          <w:rFonts w:ascii="Calibri" w:hAnsi="Calibri"/>
          <w:color w:val="808080"/>
        </w:rPr>
        <w:t>_</w:t>
      </w:r>
    </w:p>
    <w:p w14:paraId="090382CC" w14:textId="77777777" w:rsidR="006F2BB4" w:rsidRPr="006F2BB4" w:rsidRDefault="006F2BB4" w:rsidP="006F2BB4">
      <w:pPr>
        <w:pStyle w:val="NormalWeb"/>
        <w:shd w:val="clear" w:color="auto" w:fill="FFFFFF"/>
        <w:spacing w:before="0" w:beforeAutospacing="0" w:after="0" w:afterAutospacing="0"/>
        <w:jc w:val="both"/>
        <w:rPr>
          <w:rFonts w:ascii="Calibri" w:hAnsi="Calibri"/>
          <w:sz w:val="22"/>
          <w:szCs w:val="22"/>
          <w14:shadow w14:blurRad="50800" w14:dist="38100" w14:dir="2700000" w14:sx="100000" w14:sy="100000" w14:kx="0" w14:ky="0" w14:algn="tl">
            <w14:srgbClr w14:val="000000">
              <w14:alpha w14:val="60000"/>
            </w14:srgbClr>
          </w14:shadow>
        </w:rPr>
      </w:pPr>
    </w:p>
    <w:p w14:paraId="66BD7DC9" w14:textId="77777777" w:rsidR="007B3395" w:rsidRDefault="007B3395" w:rsidP="007B3395"/>
    <w:p w14:paraId="5AD41A60" w14:textId="1492B6C8" w:rsidR="00855CC1" w:rsidRPr="00855CC1" w:rsidRDefault="00855CC1" w:rsidP="00855CC1">
      <w:pPr>
        <w:pStyle w:val="NormalWeb"/>
        <w:shd w:val="clear" w:color="auto" w:fill="FFFFFF"/>
        <w:spacing w:line="360" w:lineRule="auto"/>
        <w:jc w:val="both"/>
        <w:rPr>
          <w:rFonts w:ascii="Calibri" w:hAnsi="Calibri"/>
          <w:color w:val="808080"/>
        </w:rPr>
      </w:pPr>
    </w:p>
    <w:sectPr w:rsidR="00855CC1" w:rsidRPr="00855CC1">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163EC" w14:textId="77777777" w:rsidR="00837A2D" w:rsidRDefault="00837A2D" w:rsidP="00EC4012">
      <w:pPr>
        <w:spacing w:after="0" w:line="240" w:lineRule="auto"/>
      </w:pPr>
      <w:r>
        <w:separator/>
      </w:r>
    </w:p>
  </w:endnote>
  <w:endnote w:type="continuationSeparator" w:id="0">
    <w:p w14:paraId="30B8BEC8" w14:textId="77777777" w:rsidR="00837A2D" w:rsidRDefault="00837A2D" w:rsidP="00EC40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222792"/>
      <w:docPartObj>
        <w:docPartGallery w:val="Page Numbers (Bottom of Page)"/>
        <w:docPartUnique/>
      </w:docPartObj>
    </w:sdtPr>
    <w:sdtEndPr>
      <w:rPr>
        <w:color w:val="808080" w:themeColor="background1" w:themeShade="80"/>
        <w:spacing w:val="60"/>
      </w:rPr>
    </w:sdtEndPr>
    <w:sdtContent>
      <w:p w14:paraId="2D65138A" w14:textId="77777777" w:rsidR="00BE74D8" w:rsidRDefault="00BE74D8">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D51289">
          <w:rPr>
            <w:b/>
            <w:bCs/>
            <w:noProof/>
          </w:rPr>
          <w:t>1</w:t>
        </w:r>
        <w:r>
          <w:rPr>
            <w:b/>
            <w:bCs/>
            <w:noProof/>
          </w:rPr>
          <w:fldChar w:fldCharType="end"/>
        </w:r>
        <w:r>
          <w:rPr>
            <w:b/>
            <w:bCs/>
          </w:rPr>
          <w:t xml:space="preserve"> | </w:t>
        </w:r>
        <w:r>
          <w:rPr>
            <w:color w:val="808080" w:themeColor="background1" w:themeShade="80"/>
            <w:spacing w:val="60"/>
          </w:rPr>
          <w:t>Page</w:t>
        </w:r>
      </w:p>
    </w:sdtContent>
  </w:sdt>
  <w:p w14:paraId="19AB4F48" w14:textId="77777777" w:rsidR="00BE74D8" w:rsidRDefault="00BE74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709CBA" w14:textId="77777777" w:rsidR="00837A2D" w:rsidRDefault="00837A2D" w:rsidP="00EC4012">
      <w:pPr>
        <w:spacing w:after="0" w:line="240" w:lineRule="auto"/>
      </w:pPr>
      <w:r>
        <w:separator/>
      </w:r>
    </w:p>
  </w:footnote>
  <w:footnote w:type="continuationSeparator" w:id="0">
    <w:p w14:paraId="0C3EFB75" w14:textId="77777777" w:rsidR="00837A2D" w:rsidRDefault="00837A2D" w:rsidP="00EC40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4047C2" w14:textId="78A3291C" w:rsidR="00D723C2" w:rsidRDefault="00D723C2">
    <w:pPr>
      <w:pStyle w:val="Header"/>
    </w:pPr>
    <w:r>
      <w:rPr>
        <w:noProof/>
      </w:rPr>
      <w:drawing>
        <wp:inline distT="0" distB="0" distL="0" distR="0" wp14:anchorId="266D05C5" wp14:editId="384BEC53">
          <wp:extent cx="3181794" cy="562053"/>
          <wp:effectExtent l="0" t="0" r="0" b="9525"/>
          <wp:docPr id="1579138277" name="Picture 14"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138277" name="Picture 14" descr="A black text on a white background&#10;&#10;Description automatically generated"/>
                  <pic:cNvPicPr/>
                </pic:nvPicPr>
                <pic:blipFill>
                  <a:blip r:embed="rId1"/>
                  <a:stretch>
                    <a:fillRect/>
                  </a:stretch>
                </pic:blipFill>
                <pic:spPr>
                  <a:xfrm>
                    <a:off x="0" y="0"/>
                    <a:ext cx="3181794" cy="56205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D33CF"/>
    <w:multiLevelType w:val="multilevel"/>
    <w:tmpl w:val="2760EF10"/>
    <w:lvl w:ilvl="0">
      <w:start w:val="3172"/>
      <w:numFmt w:val="bullet"/>
      <w:lvlText w:val=""/>
      <w:lvlJc w:val="left"/>
      <w:pPr>
        <w:ind w:left="108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3172"/>
      <w:numFmt w:val="bullet"/>
      <w:lvlText w:val=""/>
      <w:lvlJc w:val="left"/>
      <w:pPr>
        <w:ind w:left="180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520" w:hanging="360"/>
      </w:pPr>
      <w:rPr>
        <w:rFonts w:ascii="Courier New" w:hAnsi="Courier New" w:cs="Courier New" w:hint="default"/>
      </w:rPr>
    </w:lvl>
    <w:lvl w:ilvl="5">
      <w:start w:val="1"/>
      <w:numFmt w:val="bullet"/>
      <w:lvlText w:val=""/>
      <w:lvlJc w:val="left"/>
      <w:pPr>
        <w:ind w:left="2880" w:hanging="360"/>
      </w:pPr>
      <w:rPr>
        <w:rFonts w:ascii="Wingdings" w:hAnsi="Wingdings" w:hint="default"/>
      </w:rPr>
    </w:lvl>
    <w:lvl w:ilvl="6">
      <w:start w:val="1"/>
      <w:numFmt w:val="bullet"/>
      <w:lvlText w:val=""/>
      <w:lvlJc w:val="left"/>
      <w:pPr>
        <w:ind w:left="3240" w:hanging="360"/>
      </w:pPr>
      <w:rPr>
        <w:rFonts w:ascii="Wingdings" w:hAnsi="Wingdings" w:hint="default"/>
      </w:rPr>
    </w:lvl>
    <w:lvl w:ilvl="7">
      <w:start w:val="1"/>
      <w:numFmt w:val="bullet"/>
      <w:lvlText w:val=""/>
      <w:lvlJc w:val="left"/>
      <w:pPr>
        <w:ind w:left="3600" w:hanging="360"/>
      </w:pPr>
      <w:rPr>
        <w:rFonts w:ascii="Symbol" w:hAnsi="Symbol" w:hint="default"/>
      </w:rPr>
    </w:lvl>
    <w:lvl w:ilvl="8">
      <w:start w:val="1"/>
      <w:numFmt w:val="bullet"/>
      <w:lvlText w:val=""/>
      <w:lvlJc w:val="left"/>
      <w:pPr>
        <w:ind w:left="3960" w:hanging="360"/>
      </w:pPr>
      <w:rPr>
        <w:rFonts w:ascii="Symbol" w:hAnsi="Symbol" w:hint="default"/>
      </w:rPr>
    </w:lvl>
  </w:abstractNum>
  <w:abstractNum w:abstractNumId="1" w15:restartNumberingAfterBreak="0">
    <w:nsid w:val="074C1765"/>
    <w:multiLevelType w:val="multilevel"/>
    <w:tmpl w:val="446E931A"/>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3172"/>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09813A13"/>
    <w:multiLevelType w:val="hybridMultilevel"/>
    <w:tmpl w:val="3D58DA3E"/>
    <w:lvl w:ilvl="0" w:tplc="37C84026">
      <w:start w:val="3172"/>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AFF7D76"/>
    <w:multiLevelType w:val="multilevel"/>
    <w:tmpl w:val="E146E688"/>
    <w:lvl w:ilvl="0">
      <w:start w:val="6"/>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0C375979"/>
    <w:multiLevelType w:val="multilevel"/>
    <w:tmpl w:val="446E931A"/>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3172"/>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0ECB2852"/>
    <w:multiLevelType w:val="hybridMultilevel"/>
    <w:tmpl w:val="AE5A581A"/>
    <w:lvl w:ilvl="0" w:tplc="37C84026">
      <w:start w:val="3172"/>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384673"/>
    <w:multiLevelType w:val="hybridMultilevel"/>
    <w:tmpl w:val="E98C27D0"/>
    <w:lvl w:ilvl="0" w:tplc="37C84026">
      <w:start w:val="3172"/>
      <w:numFmt w:val="bullet"/>
      <w:lvlText w:val=""/>
      <w:lvlJc w:val="left"/>
      <w:pPr>
        <w:ind w:left="1146" w:hanging="360"/>
      </w:pPr>
      <w:rPr>
        <w:rFonts w:ascii="Wingdings" w:hAnsi="Wingdings"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12654D83"/>
    <w:multiLevelType w:val="multilevel"/>
    <w:tmpl w:val="446E931A"/>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3172"/>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16C81AE8"/>
    <w:multiLevelType w:val="hybridMultilevel"/>
    <w:tmpl w:val="B852C3CC"/>
    <w:lvl w:ilvl="0" w:tplc="37C84026">
      <w:start w:val="3172"/>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9" w15:restartNumberingAfterBreak="0">
    <w:nsid w:val="1D9F131A"/>
    <w:multiLevelType w:val="multilevel"/>
    <w:tmpl w:val="446E931A"/>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3172"/>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22204C3F"/>
    <w:multiLevelType w:val="multilevel"/>
    <w:tmpl w:val="446E931A"/>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3172"/>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230A6B02"/>
    <w:multiLevelType w:val="multilevel"/>
    <w:tmpl w:val="2760EF10"/>
    <w:lvl w:ilvl="0">
      <w:start w:val="3172"/>
      <w:numFmt w:val="bullet"/>
      <w:lvlText w:val=""/>
      <w:lvlJc w:val="left"/>
      <w:pPr>
        <w:ind w:left="108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3172"/>
      <w:numFmt w:val="bullet"/>
      <w:lvlText w:val=""/>
      <w:lvlJc w:val="left"/>
      <w:pPr>
        <w:ind w:left="180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520" w:hanging="360"/>
      </w:pPr>
      <w:rPr>
        <w:rFonts w:ascii="Courier New" w:hAnsi="Courier New" w:cs="Courier New" w:hint="default"/>
      </w:rPr>
    </w:lvl>
    <w:lvl w:ilvl="5">
      <w:start w:val="1"/>
      <w:numFmt w:val="bullet"/>
      <w:lvlText w:val=""/>
      <w:lvlJc w:val="left"/>
      <w:pPr>
        <w:ind w:left="2880" w:hanging="360"/>
      </w:pPr>
      <w:rPr>
        <w:rFonts w:ascii="Wingdings" w:hAnsi="Wingdings" w:hint="default"/>
      </w:rPr>
    </w:lvl>
    <w:lvl w:ilvl="6">
      <w:start w:val="1"/>
      <w:numFmt w:val="bullet"/>
      <w:lvlText w:val=""/>
      <w:lvlJc w:val="left"/>
      <w:pPr>
        <w:ind w:left="3240" w:hanging="360"/>
      </w:pPr>
      <w:rPr>
        <w:rFonts w:ascii="Wingdings" w:hAnsi="Wingdings" w:hint="default"/>
      </w:rPr>
    </w:lvl>
    <w:lvl w:ilvl="7">
      <w:start w:val="1"/>
      <w:numFmt w:val="bullet"/>
      <w:lvlText w:val=""/>
      <w:lvlJc w:val="left"/>
      <w:pPr>
        <w:ind w:left="3600" w:hanging="360"/>
      </w:pPr>
      <w:rPr>
        <w:rFonts w:ascii="Symbol" w:hAnsi="Symbol" w:hint="default"/>
      </w:rPr>
    </w:lvl>
    <w:lvl w:ilvl="8">
      <w:start w:val="1"/>
      <w:numFmt w:val="bullet"/>
      <w:lvlText w:val=""/>
      <w:lvlJc w:val="left"/>
      <w:pPr>
        <w:ind w:left="3960" w:hanging="360"/>
      </w:pPr>
      <w:rPr>
        <w:rFonts w:ascii="Symbol" w:hAnsi="Symbol" w:hint="default"/>
      </w:rPr>
    </w:lvl>
  </w:abstractNum>
  <w:abstractNum w:abstractNumId="12" w15:restartNumberingAfterBreak="0">
    <w:nsid w:val="28FE4F28"/>
    <w:multiLevelType w:val="hybridMultilevel"/>
    <w:tmpl w:val="E7A0686A"/>
    <w:lvl w:ilvl="0" w:tplc="37C84026">
      <w:start w:val="3172"/>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075CCE"/>
    <w:multiLevelType w:val="multilevel"/>
    <w:tmpl w:val="446E931A"/>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3172"/>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2F9D6314"/>
    <w:multiLevelType w:val="hybridMultilevel"/>
    <w:tmpl w:val="A43AD782"/>
    <w:lvl w:ilvl="0" w:tplc="37C84026">
      <w:start w:val="3172"/>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5" w15:restartNumberingAfterBreak="0">
    <w:nsid w:val="30CA6580"/>
    <w:multiLevelType w:val="multilevel"/>
    <w:tmpl w:val="446E931A"/>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3172"/>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31C04064"/>
    <w:multiLevelType w:val="multilevel"/>
    <w:tmpl w:val="446E931A"/>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3172"/>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32BD3CC4"/>
    <w:multiLevelType w:val="multilevel"/>
    <w:tmpl w:val="43B4BA2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3172"/>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367A19A8"/>
    <w:multiLevelType w:val="hybridMultilevel"/>
    <w:tmpl w:val="6458DE66"/>
    <w:lvl w:ilvl="0" w:tplc="37C84026">
      <w:start w:val="3172"/>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C165DD"/>
    <w:multiLevelType w:val="hybridMultilevel"/>
    <w:tmpl w:val="424810EE"/>
    <w:lvl w:ilvl="0" w:tplc="37C84026">
      <w:start w:val="3172"/>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0" w15:restartNumberingAfterBreak="0">
    <w:nsid w:val="3A631870"/>
    <w:multiLevelType w:val="multilevel"/>
    <w:tmpl w:val="446E931A"/>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3172"/>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3A7F57A3"/>
    <w:multiLevelType w:val="multilevel"/>
    <w:tmpl w:val="8A30F5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B711CB8"/>
    <w:multiLevelType w:val="multilevel"/>
    <w:tmpl w:val="43B4BA2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3172"/>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405A0116"/>
    <w:multiLevelType w:val="multilevel"/>
    <w:tmpl w:val="ACD286A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43441DA"/>
    <w:multiLevelType w:val="hybridMultilevel"/>
    <w:tmpl w:val="0A3E29E2"/>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5" w15:restartNumberingAfterBreak="0">
    <w:nsid w:val="46697CF6"/>
    <w:multiLevelType w:val="multilevel"/>
    <w:tmpl w:val="446E931A"/>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3172"/>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 w15:restartNumberingAfterBreak="0">
    <w:nsid w:val="49AA3B0D"/>
    <w:multiLevelType w:val="hybridMultilevel"/>
    <w:tmpl w:val="4398B270"/>
    <w:lvl w:ilvl="0" w:tplc="37C84026">
      <w:start w:val="3172"/>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7" w15:restartNumberingAfterBreak="0">
    <w:nsid w:val="5527100E"/>
    <w:multiLevelType w:val="multilevel"/>
    <w:tmpl w:val="2760EF10"/>
    <w:lvl w:ilvl="0">
      <w:start w:val="3172"/>
      <w:numFmt w:val="bullet"/>
      <w:lvlText w:val=""/>
      <w:lvlJc w:val="left"/>
      <w:pPr>
        <w:ind w:left="108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3172"/>
      <w:numFmt w:val="bullet"/>
      <w:lvlText w:val=""/>
      <w:lvlJc w:val="left"/>
      <w:pPr>
        <w:ind w:left="180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520" w:hanging="360"/>
      </w:pPr>
      <w:rPr>
        <w:rFonts w:ascii="Courier New" w:hAnsi="Courier New" w:cs="Courier New" w:hint="default"/>
      </w:rPr>
    </w:lvl>
    <w:lvl w:ilvl="5">
      <w:start w:val="1"/>
      <w:numFmt w:val="bullet"/>
      <w:lvlText w:val=""/>
      <w:lvlJc w:val="left"/>
      <w:pPr>
        <w:ind w:left="2880" w:hanging="360"/>
      </w:pPr>
      <w:rPr>
        <w:rFonts w:ascii="Wingdings" w:hAnsi="Wingdings" w:hint="default"/>
      </w:rPr>
    </w:lvl>
    <w:lvl w:ilvl="6">
      <w:start w:val="1"/>
      <w:numFmt w:val="bullet"/>
      <w:lvlText w:val=""/>
      <w:lvlJc w:val="left"/>
      <w:pPr>
        <w:ind w:left="3240" w:hanging="360"/>
      </w:pPr>
      <w:rPr>
        <w:rFonts w:ascii="Wingdings" w:hAnsi="Wingdings" w:hint="default"/>
      </w:rPr>
    </w:lvl>
    <w:lvl w:ilvl="7">
      <w:start w:val="1"/>
      <w:numFmt w:val="bullet"/>
      <w:lvlText w:val=""/>
      <w:lvlJc w:val="left"/>
      <w:pPr>
        <w:ind w:left="3600" w:hanging="360"/>
      </w:pPr>
      <w:rPr>
        <w:rFonts w:ascii="Symbol" w:hAnsi="Symbol" w:hint="default"/>
      </w:rPr>
    </w:lvl>
    <w:lvl w:ilvl="8">
      <w:start w:val="1"/>
      <w:numFmt w:val="bullet"/>
      <w:lvlText w:val=""/>
      <w:lvlJc w:val="left"/>
      <w:pPr>
        <w:ind w:left="3960" w:hanging="360"/>
      </w:pPr>
      <w:rPr>
        <w:rFonts w:ascii="Symbol" w:hAnsi="Symbol" w:hint="default"/>
      </w:rPr>
    </w:lvl>
  </w:abstractNum>
  <w:abstractNum w:abstractNumId="28" w15:restartNumberingAfterBreak="0">
    <w:nsid w:val="57150ECB"/>
    <w:multiLevelType w:val="hybridMultilevel"/>
    <w:tmpl w:val="42C04CC6"/>
    <w:lvl w:ilvl="0" w:tplc="37C84026">
      <w:start w:val="3172"/>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9" w15:restartNumberingAfterBreak="0">
    <w:nsid w:val="578A163B"/>
    <w:multiLevelType w:val="multilevel"/>
    <w:tmpl w:val="DC44B28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584B76C5"/>
    <w:multiLevelType w:val="hybridMultilevel"/>
    <w:tmpl w:val="CDB66B3A"/>
    <w:lvl w:ilvl="0" w:tplc="37C84026">
      <w:start w:val="3172"/>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1" w15:restartNumberingAfterBreak="0">
    <w:nsid w:val="592C3494"/>
    <w:multiLevelType w:val="hybridMultilevel"/>
    <w:tmpl w:val="2BEA1F90"/>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F9E7494"/>
    <w:multiLevelType w:val="multilevel"/>
    <w:tmpl w:val="446E931A"/>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3172"/>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3" w15:restartNumberingAfterBreak="0">
    <w:nsid w:val="6426522A"/>
    <w:multiLevelType w:val="multilevel"/>
    <w:tmpl w:val="446E931A"/>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3172"/>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4" w15:restartNumberingAfterBreak="0">
    <w:nsid w:val="66FE5C96"/>
    <w:multiLevelType w:val="hybridMultilevel"/>
    <w:tmpl w:val="F320C59E"/>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694E1B08"/>
    <w:multiLevelType w:val="multilevel"/>
    <w:tmpl w:val="43B4BA2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3172"/>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6" w15:restartNumberingAfterBreak="0">
    <w:nsid w:val="6D5D4CD9"/>
    <w:multiLevelType w:val="hybridMultilevel"/>
    <w:tmpl w:val="0E6ED502"/>
    <w:lvl w:ilvl="0" w:tplc="37C84026">
      <w:start w:val="3172"/>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DB16BDD"/>
    <w:multiLevelType w:val="hybridMultilevel"/>
    <w:tmpl w:val="A7445B0A"/>
    <w:lvl w:ilvl="0" w:tplc="37C84026">
      <w:start w:val="3172"/>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E0712C"/>
    <w:multiLevelType w:val="multilevel"/>
    <w:tmpl w:val="CB8EB7B4"/>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3172"/>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9" w15:restartNumberingAfterBreak="0">
    <w:nsid w:val="7E456C1C"/>
    <w:multiLevelType w:val="hybridMultilevel"/>
    <w:tmpl w:val="77E05F2E"/>
    <w:lvl w:ilvl="0" w:tplc="37C84026">
      <w:start w:val="3172"/>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0" w15:restartNumberingAfterBreak="0">
    <w:nsid w:val="7FCD4244"/>
    <w:multiLevelType w:val="multilevel"/>
    <w:tmpl w:val="43B4BA2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3172"/>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472409603">
    <w:abstractNumId w:val="34"/>
  </w:num>
  <w:num w:numId="2" w16cid:durableId="1844737063">
    <w:abstractNumId w:val="29"/>
  </w:num>
  <w:num w:numId="3" w16cid:durableId="783118273">
    <w:abstractNumId w:val="3"/>
  </w:num>
  <w:num w:numId="4" w16cid:durableId="2115518483">
    <w:abstractNumId w:val="5"/>
  </w:num>
  <w:num w:numId="5" w16cid:durableId="2128425374">
    <w:abstractNumId w:val="23"/>
  </w:num>
  <w:num w:numId="6" w16cid:durableId="689570979">
    <w:abstractNumId w:val="6"/>
  </w:num>
  <w:num w:numId="7" w16cid:durableId="1915971543">
    <w:abstractNumId w:val="19"/>
  </w:num>
  <w:num w:numId="8" w16cid:durableId="388043532">
    <w:abstractNumId w:val="30"/>
  </w:num>
  <w:num w:numId="9" w16cid:durableId="1222867807">
    <w:abstractNumId w:val="14"/>
  </w:num>
  <w:num w:numId="10" w16cid:durableId="445270073">
    <w:abstractNumId w:val="26"/>
  </w:num>
  <w:num w:numId="11" w16cid:durableId="1640719018">
    <w:abstractNumId w:val="28"/>
  </w:num>
  <w:num w:numId="12" w16cid:durableId="52626129">
    <w:abstractNumId w:val="39"/>
  </w:num>
  <w:num w:numId="13" w16cid:durableId="247815963">
    <w:abstractNumId w:val="8"/>
  </w:num>
  <w:num w:numId="14" w16cid:durableId="88041786">
    <w:abstractNumId w:val="21"/>
  </w:num>
  <w:num w:numId="15" w16cid:durableId="1268585544">
    <w:abstractNumId w:val="1"/>
  </w:num>
  <w:num w:numId="16" w16cid:durableId="1659532535">
    <w:abstractNumId w:val="9"/>
  </w:num>
  <w:num w:numId="17" w16cid:durableId="1575892586">
    <w:abstractNumId w:val="33"/>
  </w:num>
  <w:num w:numId="18" w16cid:durableId="1467316303">
    <w:abstractNumId w:val="20"/>
  </w:num>
  <w:num w:numId="19" w16cid:durableId="701712051">
    <w:abstractNumId w:val="16"/>
  </w:num>
  <w:num w:numId="20" w16cid:durableId="185096143">
    <w:abstractNumId w:val="10"/>
  </w:num>
  <w:num w:numId="21" w16cid:durableId="16389514">
    <w:abstractNumId w:val="7"/>
  </w:num>
  <w:num w:numId="22" w16cid:durableId="1004236240">
    <w:abstractNumId w:val="15"/>
  </w:num>
  <w:num w:numId="23" w16cid:durableId="2034843555">
    <w:abstractNumId w:val="25"/>
  </w:num>
  <w:num w:numId="24" w16cid:durableId="499974507">
    <w:abstractNumId w:val="4"/>
  </w:num>
  <w:num w:numId="25" w16cid:durableId="1778718610">
    <w:abstractNumId w:val="13"/>
  </w:num>
  <w:num w:numId="26" w16cid:durableId="1562209757">
    <w:abstractNumId w:val="38"/>
  </w:num>
  <w:num w:numId="27" w16cid:durableId="1297831512">
    <w:abstractNumId w:val="24"/>
  </w:num>
  <w:num w:numId="28" w16cid:durableId="1678657895">
    <w:abstractNumId w:val="32"/>
  </w:num>
  <w:num w:numId="29" w16cid:durableId="1012535247">
    <w:abstractNumId w:val="35"/>
  </w:num>
  <w:num w:numId="30" w16cid:durableId="850029686">
    <w:abstractNumId w:val="40"/>
  </w:num>
  <w:num w:numId="31" w16cid:durableId="2127042924">
    <w:abstractNumId w:val="17"/>
  </w:num>
  <w:num w:numId="32" w16cid:durableId="99843622">
    <w:abstractNumId w:val="22"/>
  </w:num>
  <w:num w:numId="33" w16cid:durableId="360326876">
    <w:abstractNumId w:val="11"/>
  </w:num>
  <w:num w:numId="34" w16cid:durableId="1332637010">
    <w:abstractNumId w:val="0"/>
  </w:num>
  <w:num w:numId="35" w16cid:durableId="966862228">
    <w:abstractNumId w:val="27"/>
  </w:num>
  <w:num w:numId="36" w16cid:durableId="108741993">
    <w:abstractNumId w:val="18"/>
  </w:num>
  <w:num w:numId="37" w16cid:durableId="1968774046">
    <w:abstractNumId w:val="36"/>
  </w:num>
  <w:num w:numId="38" w16cid:durableId="656229093">
    <w:abstractNumId w:val="12"/>
  </w:num>
  <w:num w:numId="39" w16cid:durableId="481702892">
    <w:abstractNumId w:val="37"/>
  </w:num>
  <w:num w:numId="40" w16cid:durableId="967591344">
    <w:abstractNumId w:val="31"/>
  </w:num>
  <w:num w:numId="41" w16cid:durableId="1056785136">
    <w:abstractNumId w:val="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9E6"/>
    <w:rsid w:val="00002252"/>
    <w:rsid w:val="00003460"/>
    <w:rsid w:val="000054A5"/>
    <w:rsid w:val="00010481"/>
    <w:rsid w:val="00010CD5"/>
    <w:rsid w:val="00017A89"/>
    <w:rsid w:val="000235B0"/>
    <w:rsid w:val="000323EE"/>
    <w:rsid w:val="0003380F"/>
    <w:rsid w:val="00033934"/>
    <w:rsid w:val="00034911"/>
    <w:rsid w:val="000351CD"/>
    <w:rsid w:val="000369E5"/>
    <w:rsid w:val="00037D5B"/>
    <w:rsid w:val="00063BEC"/>
    <w:rsid w:val="00073C8C"/>
    <w:rsid w:val="00075D7A"/>
    <w:rsid w:val="00077D0E"/>
    <w:rsid w:val="00080561"/>
    <w:rsid w:val="00090A93"/>
    <w:rsid w:val="000937B9"/>
    <w:rsid w:val="000967A0"/>
    <w:rsid w:val="000B31B2"/>
    <w:rsid w:val="000B6FB5"/>
    <w:rsid w:val="000B79A2"/>
    <w:rsid w:val="000D0ACC"/>
    <w:rsid w:val="000D1F54"/>
    <w:rsid w:val="000D33DC"/>
    <w:rsid w:val="000D4DC8"/>
    <w:rsid w:val="000D4E44"/>
    <w:rsid w:val="000E2978"/>
    <w:rsid w:val="000E575A"/>
    <w:rsid w:val="000E65F1"/>
    <w:rsid w:val="000F1604"/>
    <w:rsid w:val="000F1B0A"/>
    <w:rsid w:val="00107CE2"/>
    <w:rsid w:val="00116065"/>
    <w:rsid w:val="0011617E"/>
    <w:rsid w:val="00121328"/>
    <w:rsid w:val="001218CE"/>
    <w:rsid w:val="0012569A"/>
    <w:rsid w:val="0013128E"/>
    <w:rsid w:val="00150F5E"/>
    <w:rsid w:val="00151824"/>
    <w:rsid w:val="00154DE5"/>
    <w:rsid w:val="00173F0F"/>
    <w:rsid w:val="001741F9"/>
    <w:rsid w:val="0017784B"/>
    <w:rsid w:val="001875C4"/>
    <w:rsid w:val="001A1CCE"/>
    <w:rsid w:val="001A3292"/>
    <w:rsid w:val="001A442D"/>
    <w:rsid w:val="001B0CB1"/>
    <w:rsid w:val="001B55A2"/>
    <w:rsid w:val="001C4082"/>
    <w:rsid w:val="001C6A5F"/>
    <w:rsid w:val="001D50E6"/>
    <w:rsid w:val="001D6E34"/>
    <w:rsid w:val="001E6BAB"/>
    <w:rsid w:val="001F549E"/>
    <w:rsid w:val="001F56A5"/>
    <w:rsid w:val="001F5F3F"/>
    <w:rsid w:val="00205260"/>
    <w:rsid w:val="00206F98"/>
    <w:rsid w:val="002075EF"/>
    <w:rsid w:val="002101AC"/>
    <w:rsid w:val="00211202"/>
    <w:rsid w:val="002122EC"/>
    <w:rsid w:val="00212BAA"/>
    <w:rsid w:val="002213E9"/>
    <w:rsid w:val="00235543"/>
    <w:rsid w:val="002360CF"/>
    <w:rsid w:val="00236A32"/>
    <w:rsid w:val="00237F34"/>
    <w:rsid w:val="002528AF"/>
    <w:rsid w:val="002539E6"/>
    <w:rsid w:val="002611AF"/>
    <w:rsid w:val="00262358"/>
    <w:rsid w:val="0026362A"/>
    <w:rsid w:val="002654AC"/>
    <w:rsid w:val="00273701"/>
    <w:rsid w:val="00275C00"/>
    <w:rsid w:val="0028179F"/>
    <w:rsid w:val="002951EF"/>
    <w:rsid w:val="002A1A5D"/>
    <w:rsid w:val="002A47E3"/>
    <w:rsid w:val="002A646B"/>
    <w:rsid w:val="002A7E35"/>
    <w:rsid w:val="002B2876"/>
    <w:rsid w:val="002C1ED4"/>
    <w:rsid w:val="002E23D8"/>
    <w:rsid w:val="002F0339"/>
    <w:rsid w:val="002F22E7"/>
    <w:rsid w:val="002F305C"/>
    <w:rsid w:val="002F58DC"/>
    <w:rsid w:val="002F5C2F"/>
    <w:rsid w:val="00300B5A"/>
    <w:rsid w:val="00306EBA"/>
    <w:rsid w:val="003133C8"/>
    <w:rsid w:val="00332CC5"/>
    <w:rsid w:val="00337D5E"/>
    <w:rsid w:val="00344CAA"/>
    <w:rsid w:val="003455EC"/>
    <w:rsid w:val="0035593B"/>
    <w:rsid w:val="00357883"/>
    <w:rsid w:val="00360AF8"/>
    <w:rsid w:val="00363200"/>
    <w:rsid w:val="0038557E"/>
    <w:rsid w:val="00395047"/>
    <w:rsid w:val="00395751"/>
    <w:rsid w:val="00397183"/>
    <w:rsid w:val="003A09A2"/>
    <w:rsid w:val="003A5A90"/>
    <w:rsid w:val="003B1134"/>
    <w:rsid w:val="003B7699"/>
    <w:rsid w:val="003C6F1C"/>
    <w:rsid w:val="003D2C29"/>
    <w:rsid w:val="003D782E"/>
    <w:rsid w:val="003D7BC1"/>
    <w:rsid w:val="003E0BCE"/>
    <w:rsid w:val="003E601C"/>
    <w:rsid w:val="003F6431"/>
    <w:rsid w:val="00403923"/>
    <w:rsid w:val="00405666"/>
    <w:rsid w:val="00416A0C"/>
    <w:rsid w:val="0042022F"/>
    <w:rsid w:val="004214B9"/>
    <w:rsid w:val="004232A9"/>
    <w:rsid w:val="00431015"/>
    <w:rsid w:val="00435687"/>
    <w:rsid w:val="00436465"/>
    <w:rsid w:val="0044111C"/>
    <w:rsid w:val="00444F6E"/>
    <w:rsid w:val="004453A9"/>
    <w:rsid w:val="00454826"/>
    <w:rsid w:val="00455AFE"/>
    <w:rsid w:val="00466E8F"/>
    <w:rsid w:val="0047163D"/>
    <w:rsid w:val="00471CF1"/>
    <w:rsid w:val="00472084"/>
    <w:rsid w:val="0048548D"/>
    <w:rsid w:val="004937D6"/>
    <w:rsid w:val="00494694"/>
    <w:rsid w:val="004A1102"/>
    <w:rsid w:val="004B605F"/>
    <w:rsid w:val="004C36A3"/>
    <w:rsid w:val="004C38D8"/>
    <w:rsid w:val="004C42C9"/>
    <w:rsid w:val="004D2013"/>
    <w:rsid w:val="004D3856"/>
    <w:rsid w:val="004E6818"/>
    <w:rsid w:val="004F2C50"/>
    <w:rsid w:val="005005C7"/>
    <w:rsid w:val="00505654"/>
    <w:rsid w:val="00507435"/>
    <w:rsid w:val="00515A34"/>
    <w:rsid w:val="00533910"/>
    <w:rsid w:val="0054083D"/>
    <w:rsid w:val="005420EA"/>
    <w:rsid w:val="00547CB9"/>
    <w:rsid w:val="00551420"/>
    <w:rsid w:val="00554511"/>
    <w:rsid w:val="00562BFF"/>
    <w:rsid w:val="00563003"/>
    <w:rsid w:val="00563F39"/>
    <w:rsid w:val="00564C3E"/>
    <w:rsid w:val="005825E1"/>
    <w:rsid w:val="005855AF"/>
    <w:rsid w:val="00592AF9"/>
    <w:rsid w:val="0059413D"/>
    <w:rsid w:val="00594861"/>
    <w:rsid w:val="005A476C"/>
    <w:rsid w:val="005B0F6D"/>
    <w:rsid w:val="005C3BB1"/>
    <w:rsid w:val="005C74A0"/>
    <w:rsid w:val="005F5B44"/>
    <w:rsid w:val="00601C44"/>
    <w:rsid w:val="00602BD8"/>
    <w:rsid w:val="00603F62"/>
    <w:rsid w:val="00612351"/>
    <w:rsid w:val="00615AA3"/>
    <w:rsid w:val="00615DE1"/>
    <w:rsid w:val="0064555A"/>
    <w:rsid w:val="006476D6"/>
    <w:rsid w:val="00650E21"/>
    <w:rsid w:val="00653B2C"/>
    <w:rsid w:val="00656840"/>
    <w:rsid w:val="0066495C"/>
    <w:rsid w:val="00665054"/>
    <w:rsid w:val="00665AE5"/>
    <w:rsid w:val="00682633"/>
    <w:rsid w:val="00690245"/>
    <w:rsid w:val="006A2259"/>
    <w:rsid w:val="006A51E1"/>
    <w:rsid w:val="006A5706"/>
    <w:rsid w:val="006A7B1D"/>
    <w:rsid w:val="006C3755"/>
    <w:rsid w:val="006C7FE7"/>
    <w:rsid w:val="006D6A20"/>
    <w:rsid w:val="006E625C"/>
    <w:rsid w:val="006F2BB4"/>
    <w:rsid w:val="00721499"/>
    <w:rsid w:val="00721E4E"/>
    <w:rsid w:val="00725608"/>
    <w:rsid w:val="007274F4"/>
    <w:rsid w:val="007275E1"/>
    <w:rsid w:val="00730C87"/>
    <w:rsid w:val="0073670F"/>
    <w:rsid w:val="007373ED"/>
    <w:rsid w:val="00743243"/>
    <w:rsid w:val="00744AE8"/>
    <w:rsid w:val="0075135B"/>
    <w:rsid w:val="007527CD"/>
    <w:rsid w:val="007647DC"/>
    <w:rsid w:val="00767F31"/>
    <w:rsid w:val="00770A36"/>
    <w:rsid w:val="00772B4D"/>
    <w:rsid w:val="00782327"/>
    <w:rsid w:val="0078540E"/>
    <w:rsid w:val="00790FCE"/>
    <w:rsid w:val="007918EE"/>
    <w:rsid w:val="00791B7A"/>
    <w:rsid w:val="007A4A5C"/>
    <w:rsid w:val="007A5B77"/>
    <w:rsid w:val="007B3395"/>
    <w:rsid w:val="007B5A7B"/>
    <w:rsid w:val="007E550A"/>
    <w:rsid w:val="007F3317"/>
    <w:rsid w:val="007F6455"/>
    <w:rsid w:val="007F76E7"/>
    <w:rsid w:val="00800BDB"/>
    <w:rsid w:val="00801388"/>
    <w:rsid w:val="00801F39"/>
    <w:rsid w:val="008102B1"/>
    <w:rsid w:val="00811EBE"/>
    <w:rsid w:val="008129E3"/>
    <w:rsid w:val="00837628"/>
    <w:rsid w:val="00837A2D"/>
    <w:rsid w:val="00840B43"/>
    <w:rsid w:val="00844855"/>
    <w:rsid w:val="00846AA8"/>
    <w:rsid w:val="00855CC1"/>
    <w:rsid w:val="0086568E"/>
    <w:rsid w:val="008729AF"/>
    <w:rsid w:val="008848B3"/>
    <w:rsid w:val="00885488"/>
    <w:rsid w:val="008854F8"/>
    <w:rsid w:val="0089432B"/>
    <w:rsid w:val="00895BAA"/>
    <w:rsid w:val="008A021B"/>
    <w:rsid w:val="008A0AF0"/>
    <w:rsid w:val="008A1261"/>
    <w:rsid w:val="008A12DD"/>
    <w:rsid w:val="008A6552"/>
    <w:rsid w:val="008A7BBB"/>
    <w:rsid w:val="008B389D"/>
    <w:rsid w:val="008B62DC"/>
    <w:rsid w:val="008C687E"/>
    <w:rsid w:val="008D0E40"/>
    <w:rsid w:val="008F2ED6"/>
    <w:rsid w:val="008F6173"/>
    <w:rsid w:val="008F6A22"/>
    <w:rsid w:val="00901CC1"/>
    <w:rsid w:val="00902724"/>
    <w:rsid w:val="00911F28"/>
    <w:rsid w:val="009131BE"/>
    <w:rsid w:val="00915E20"/>
    <w:rsid w:val="009315F1"/>
    <w:rsid w:val="00934EF0"/>
    <w:rsid w:val="009368E5"/>
    <w:rsid w:val="00937B6E"/>
    <w:rsid w:val="00942D8F"/>
    <w:rsid w:val="00942DE2"/>
    <w:rsid w:val="00944A1F"/>
    <w:rsid w:val="00950EDB"/>
    <w:rsid w:val="00953A44"/>
    <w:rsid w:val="00954CDD"/>
    <w:rsid w:val="009620B7"/>
    <w:rsid w:val="00965A14"/>
    <w:rsid w:val="00972622"/>
    <w:rsid w:val="00980235"/>
    <w:rsid w:val="00984FC6"/>
    <w:rsid w:val="00986A58"/>
    <w:rsid w:val="00987010"/>
    <w:rsid w:val="00994866"/>
    <w:rsid w:val="009963A6"/>
    <w:rsid w:val="009A28AD"/>
    <w:rsid w:val="009B214F"/>
    <w:rsid w:val="009C4459"/>
    <w:rsid w:val="009C5182"/>
    <w:rsid w:val="009D27D6"/>
    <w:rsid w:val="009E4C9D"/>
    <w:rsid w:val="009F51EB"/>
    <w:rsid w:val="00A03A06"/>
    <w:rsid w:val="00A12FB2"/>
    <w:rsid w:val="00A23B18"/>
    <w:rsid w:val="00A25995"/>
    <w:rsid w:val="00A27356"/>
    <w:rsid w:val="00A27D7A"/>
    <w:rsid w:val="00A300C6"/>
    <w:rsid w:val="00A30901"/>
    <w:rsid w:val="00A320C6"/>
    <w:rsid w:val="00A456D5"/>
    <w:rsid w:val="00A51CA9"/>
    <w:rsid w:val="00A52358"/>
    <w:rsid w:val="00A53AFE"/>
    <w:rsid w:val="00A71446"/>
    <w:rsid w:val="00A7772A"/>
    <w:rsid w:val="00A80DB9"/>
    <w:rsid w:val="00A8108A"/>
    <w:rsid w:val="00A81A7F"/>
    <w:rsid w:val="00A81BE1"/>
    <w:rsid w:val="00A93A02"/>
    <w:rsid w:val="00A9491F"/>
    <w:rsid w:val="00A94E4E"/>
    <w:rsid w:val="00A97747"/>
    <w:rsid w:val="00AA7196"/>
    <w:rsid w:val="00AA79A6"/>
    <w:rsid w:val="00AC7664"/>
    <w:rsid w:val="00AD142C"/>
    <w:rsid w:val="00AD478C"/>
    <w:rsid w:val="00AE30B6"/>
    <w:rsid w:val="00AE3661"/>
    <w:rsid w:val="00AE606C"/>
    <w:rsid w:val="00AF1840"/>
    <w:rsid w:val="00B02350"/>
    <w:rsid w:val="00B07C58"/>
    <w:rsid w:val="00B110EB"/>
    <w:rsid w:val="00B31AA4"/>
    <w:rsid w:val="00B419D1"/>
    <w:rsid w:val="00B43D83"/>
    <w:rsid w:val="00B45CB4"/>
    <w:rsid w:val="00B671DB"/>
    <w:rsid w:val="00B6754F"/>
    <w:rsid w:val="00B75807"/>
    <w:rsid w:val="00B81A42"/>
    <w:rsid w:val="00B85ED0"/>
    <w:rsid w:val="00B932D9"/>
    <w:rsid w:val="00BA0400"/>
    <w:rsid w:val="00BA62F2"/>
    <w:rsid w:val="00BB36DD"/>
    <w:rsid w:val="00BC0D72"/>
    <w:rsid w:val="00BC28D3"/>
    <w:rsid w:val="00BC3636"/>
    <w:rsid w:val="00BC6ABD"/>
    <w:rsid w:val="00BD3DB4"/>
    <w:rsid w:val="00BE0AB8"/>
    <w:rsid w:val="00BE49BF"/>
    <w:rsid w:val="00BE6DEE"/>
    <w:rsid w:val="00BE74D8"/>
    <w:rsid w:val="00BF019E"/>
    <w:rsid w:val="00BF4DA5"/>
    <w:rsid w:val="00C02317"/>
    <w:rsid w:val="00C101F6"/>
    <w:rsid w:val="00C21B22"/>
    <w:rsid w:val="00C3056F"/>
    <w:rsid w:val="00C328A2"/>
    <w:rsid w:val="00C36F6D"/>
    <w:rsid w:val="00C455C2"/>
    <w:rsid w:val="00C609BF"/>
    <w:rsid w:val="00C7398F"/>
    <w:rsid w:val="00C82F94"/>
    <w:rsid w:val="00C83FC6"/>
    <w:rsid w:val="00C84B37"/>
    <w:rsid w:val="00C932C0"/>
    <w:rsid w:val="00C9352E"/>
    <w:rsid w:val="00C94710"/>
    <w:rsid w:val="00C959B8"/>
    <w:rsid w:val="00CC500F"/>
    <w:rsid w:val="00CC526F"/>
    <w:rsid w:val="00CD14AE"/>
    <w:rsid w:val="00CD246D"/>
    <w:rsid w:val="00CD69EA"/>
    <w:rsid w:val="00CD7E56"/>
    <w:rsid w:val="00CE223F"/>
    <w:rsid w:val="00CE60CE"/>
    <w:rsid w:val="00CE7331"/>
    <w:rsid w:val="00D07934"/>
    <w:rsid w:val="00D12BED"/>
    <w:rsid w:val="00D136EA"/>
    <w:rsid w:val="00D14208"/>
    <w:rsid w:val="00D204CE"/>
    <w:rsid w:val="00D2126D"/>
    <w:rsid w:val="00D2713B"/>
    <w:rsid w:val="00D27702"/>
    <w:rsid w:val="00D31189"/>
    <w:rsid w:val="00D322DB"/>
    <w:rsid w:val="00D377C7"/>
    <w:rsid w:val="00D40536"/>
    <w:rsid w:val="00D44B67"/>
    <w:rsid w:val="00D45C64"/>
    <w:rsid w:val="00D51289"/>
    <w:rsid w:val="00D54AA1"/>
    <w:rsid w:val="00D55FB0"/>
    <w:rsid w:val="00D62A32"/>
    <w:rsid w:val="00D63959"/>
    <w:rsid w:val="00D723C2"/>
    <w:rsid w:val="00D73EFD"/>
    <w:rsid w:val="00D74050"/>
    <w:rsid w:val="00D80CA5"/>
    <w:rsid w:val="00D81533"/>
    <w:rsid w:val="00D9007F"/>
    <w:rsid w:val="00DA0E26"/>
    <w:rsid w:val="00DA63A1"/>
    <w:rsid w:val="00DB5E5C"/>
    <w:rsid w:val="00DB5F0D"/>
    <w:rsid w:val="00DC3876"/>
    <w:rsid w:val="00DC4962"/>
    <w:rsid w:val="00DC5687"/>
    <w:rsid w:val="00DD0C35"/>
    <w:rsid w:val="00DD3574"/>
    <w:rsid w:val="00DD4789"/>
    <w:rsid w:val="00DF25C0"/>
    <w:rsid w:val="00DF36E6"/>
    <w:rsid w:val="00DF75CC"/>
    <w:rsid w:val="00E02D58"/>
    <w:rsid w:val="00E0328D"/>
    <w:rsid w:val="00E151DD"/>
    <w:rsid w:val="00E37FFC"/>
    <w:rsid w:val="00E42EBE"/>
    <w:rsid w:val="00E43E6B"/>
    <w:rsid w:val="00E65A11"/>
    <w:rsid w:val="00E71C20"/>
    <w:rsid w:val="00E860AD"/>
    <w:rsid w:val="00E878FF"/>
    <w:rsid w:val="00E94DBF"/>
    <w:rsid w:val="00EA4B69"/>
    <w:rsid w:val="00EB23A3"/>
    <w:rsid w:val="00EB6177"/>
    <w:rsid w:val="00EB78D3"/>
    <w:rsid w:val="00EC104B"/>
    <w:rsid w:val="00EC1E21"/>
    <w:rsid w:val="00EC4012"/>
    <w:rsid w:val="00ED6DF1"/>
    <w:rsid w:val="00EE2D21"/>
    <w:rsid w:val="00EE7819"/>
    <w:rsid w:val="00EF6FBE"/>
    <w:rsid w:val="00F05C41"/>
    <w:rsid w:val="00F1199D"/>
    <w:rsid w:val="00F11D40"/>
    <w:rsid w:val="00F12CD1"/>
    <w:rsid w:val="00F33FB1"/>
    <w:rsid w:val="00F37654"/>
    <w:rsid w:val="00F43C6F"/>
    <w:rsid w:val="00F5074B"/>
    <w:rsid w:val="00F53F08"/>
    <w:rsid w:val="00F56DC2"/>
    <w:rsid w:val="00F6005A"/>
    <w:rsid w:val="00F608AB"/>
    <w:rsid w:val="00F63624"/>
    <w:rsid w:val="00F66BCC"/>
    <w:rsid w:val="00F67880"/>
    <w:rsid w:val="00F83706"/>
    <w:rsid w:val="00F83C32"/>
    <w:rsid w:val="00F865B2"/>
    <w:rsid w:val="00F90790"/>
    <w:rsid w:val="00F93D17"/>
    <w:rsid w:val="00F97E79"/>
    <w:rsid w:val="00FA268F"/>
    <w:rsid w:val="00FB3729"/>
    <w:rsid w:val="00FC1616"/>
    <w:rsid w:val="00FC23F0"/>
    <w:rsid w:val="00FD2101"/>
    <w:rsid w:val="00FD5E83"/>
    <w:rsid w:val="00FE7D78"/>
    <w:rsid w:val="00FF224C"/>
    <w:rsid w:val="00FF44DB"/>
    <w:rsid w:val="00FF5CB2"/>
    <w:rsid w:val="00FF7F85"/>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ECC39E6"/>
  <w15:docId w15:val="{E377595D-1CCE-A744-9C7A-17B2CE7DD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39E6"/>
    <w:pPr>
      <w:ind w:left="720"/>
      <w:contextualSpacing/>
    </w:pPr>
  </w:style>
  <w:style w:type="paragraph" w:styleId="Header">
    <w:name w:val="header"/>
    <w:basedOn w:val="Normal"/>
    <w:link w:val="HeaderChar"/>
    <w:uiPriority w:val="99"/>
    <w:unhideWhenUsed/>
    <w:rsid w:val="00EC40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4012"/>
  </w:style>
  <w:style w:type="paragraph" w:styleId="Footer">
    <w:name w:val="footer"/>
    <w:basedOn w:val="Normal"/>
    <w:link w:val="FooterChar"/>
    <w:uiPriority w:val="99"/>
    <w:unhideWhenUsed/>
    <w:rsid w:val="00EC40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4012"/>
  </w:style>
  <w:style w:type="paragraph" w:styleId="BalloonText">
    <w:name w:val="Balloon Text"/>
    <w:basedOn w:val="Normal"/>
    <w:link w:val="BalloonTextChar"/>
    <w:uiPriority w:val="99"/>
    <w:semiHidden/>
    <w:unhideWhenUsed/>
    <w:rsid w:val="00C305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056F"/>
    <w:rPr>
      <w:rFonts w:ascii="Tahoma" w:hAnsi="Tahoma" w:cs="Tahoma"/>
      <w:sz w:val="16"/>
      <w:szCs w:val="16"/>
    </w:rPr>
  </w:style>
  <w:style w:type="paragraph" w:styleId="NormalWeb">
    <w:name w:val="Normal (Web)"/>
    <w:basedOn w:val="Normal"/>
    <w:rsid w:val="006F2BB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c497306-7dd4-493e-849f-4d85475506bb">
      <Terms xmlns="http://schemas.microsoft.com/office/infopath/2007/PartnerControls"/>
    </lcf76f155ced4ddcb4097134ff3c332f>
    <TaxCatchAll xmlns="4406b2d2-6f75-44c4-a9db-54ba384536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588770466F1740970962497692BB8E" ma:contentTypeVersion="18" ma:contentTypeDescription="Create a new document." ma:contentTypeScope="" ma:versionID="65672450cbfc3c7dbe95370b1909e853">
  <xsd:schema xmlns:xsd="http://www.w3.org/2001/XMLSchema" xmlns:xs="http://www.w3.org/2001/XMLSchema" xmlns:p="http://schemas.microsoft.com/office/2006/metadata/properties" xmlns:ns2="2c497306-7dd4-493e-849f-4d85475506bb" xmlns:ns3="4406b2d2-6f75-44c4-a9db-54ba3845367f" targetNamespace="http://schemas.microsoft.com/office/2006/metadata/properties" ma:root="true" ma:fieldsID="73f5c8be9932ec5be4a16264575e9207" ns2:_="" ns3:_="">
    <xsd:import namespace="2c497306-7dd4-493e-849f-4d85475506bb"/>
    <xsd:import namespace="4406b2d2-6f75-44c4-a9db-54ba3845367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497306-7dd4-493e-849f-4d85475506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260d37f-56f8-479e-a0e8-6d046f5c58c1"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06b2d2-6f75-44c4-a9db-54ba3845367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d5da14f-17e4-4543-8154-04488116bf8b}" ma:internalName="TaxCatchAll" ma:showField="CatchAllData" ma:web="4406b2d2-6f75-44c4-a9db-54ba384536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7C5A50-9A5D-4436-9E60-B46DAF0E3A47}">
  <ds:schemaRefs>
    <ds:schemaRef ds:uri="http://schemas.microsoft.com/office/2006/metadata/properties"/>
    <ds:schemaRef ds:uri="http://schemas.microsoft.com/office/infopath/2007/PartnerControls"/>
    <ds:schemaRef ds:uri="2c497306-7dd4-493e-849f-4d85475506bb"/>
    <ds:schemaRef ds:uri="4406b2d2-6f75-44c4-a9db-54ba3845367f"/>
  </ds:schemaRefs>
</ds:datastoreItem>
</file>

<file path=customXml/itemProps2.xml><?xml version="1.0" encoding="utf-8"?>
<ds:datastoreItem xmlns:ds="http://schemas.openxmlformats.org/officeDocument/2006/customXml" ds:itemID="{DFA2E9E4-B06B-44D4-8337-DA39DC9E0FC0}">
  <ds:schemaRefs>
    <ds:schemaRef ds:uri="http://schemas.microsoft.com/sharepoint/v3/contenttype/forms"/>
  </ds:schemaRefs>
</ds:datastoreItem>
</file>

<file path=customXml/itemProps3.xml><?xml version="1.0" encoding="utf-8"?>
<ds:datastoreItem xmlns:ds="http://schemas.openxmlformats.org/officeDocument/2006/customXml" ds:itemID="{E5C2C739-5960-4124-834A-0DE77FA8B6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497306-7dd4-493e-849f-4d85475506bb"/>
    <ds:schemaRef ds:uri="4406b2d2-6f75-44c4-a9db-54ba384536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6619</Words>
  <Characters>37733</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Charms Netbook</dc:creator>
  <cp:lastModifiedBy>Louis</cp:lastModifiedBy>
  <cp:revision>3</cp:revision>
  <dcterms:created xsi:type="dcterms:W3CDTF">2024-08-13T14:45:00Z</dcterms:created>
  <dcterms:modified xsi:type="dcterms:W3CDTF">2024-08-14T11:51:00Z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0x010100A1588770466F1740970962497692BB8E</vt:lpwstr>
  </property>
  <property fmtid="{D5CDD505-2E9C-101B-9397-08002B2CF9AE}" pid="3" name="MediaServiceImageTags">
    <vt:lpwstr/>
  </property>
</Properties>
</file>